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04F67" w14:textId="4B17C1BD" w:rsidR="00D6254D" w:rsidRPr="0035363B" w:rsidRDefault="00BC2E6C" w:rsidP="00D6254D">
      <w:pPr>
        <w:rPr>
          <w:rFonts w:cstheme="minorHAnsi"/>
          <w:b/>
          <w:bCs/>
          <w:color w:val="C3001E"/>
          <w:sz w:val="32"/>
          <w:szCs w:val="32"/>
          <w:lang w:val="en-US"/>
        </w:rPr>
      </w:pPr>
      <w:r>
        <w:rPr>
          <w:rFonts w:cstheme="minorHAnsi"/>
          <w:b/>
          <w:bCs/>
          <w:color w:val="C3001E"/>
          <w:sz w:val="32"/>
          <w:szCs w:val="32"/>
          <w:lang w:val="en-US"/>
        </w:rPr>
        <w:t>PRESS 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4ADE7E59" w14:textId="2EC1B33A" w:rsidR="00263712" w:rsidRPr="005A0395" w:rsidRDefault="00263712" w:rsidP="00263712">
      <w:pPr>
        <w:spacing w:afterLines="95" w:after="228"/>
        <w:rPr>
          <w:rFonts w:cstheme="minorHAnsi"/>
          <w:b/>
          <w:bCs/>
          <w:szCs w:val="19"/>
          <w:lang w:val="en-US"/>
        </w:rPr>
      </w:pPr>
      <w:r w:rsidRPr="00C91732">
        <w:rPr>
          <w:rFonts w:cstheme="minorHAnsi"/>
          <w:b/>
          <w:bCs/>
          <w:szCs w:val="19"/>
          <w:lang w:val="en-US"/>
        </w:rPr>
        <w:t xml:space="preserve">Mex, Switzerland, </w:t>
      </w:r>
      <w:r w:rsidR="005D7537">
        <w:rPr>
          <w:rFonts w:cstheme="minorHAnsi"/>
          <w:b/>
          <w:bCs/>
          <w:szCs w:val="19"/>
          <w:lang w:val="en-US"/>
        </w:rPr>
        <w:t>13</w:t>
      </w:r>
      <w:r w:rsidR="005D7537" w:rsidRPr="005D7537">
        <w:rPr>
          <w:rFonts w:cstheme="minorHAnsi"/>
          <w:b/>
          <w:bCs/>
          <w:szCs w:val="19"/>
          <w:vertAlign w:val="superscript"/>
          <w:lang w:val="en-US"/>
        </w:rPr>
        <w:t>th</w:t>
      </w:r>
      <w:r w:rsidR="005D7537">
        <w:rPr>
          <w:rFonts w:cstheme="minorHAnsi"/>
          <w:b/>
          <w:bCs/>
          <w:szCs w:val="19"/>
          <w:lang w:val="en-US"/>
        </w:rPr>
        <w:t xml:space="preserve"> </w:t>
      </w:r>
      <w:r w:rsidR="001B376D">
        <w:rPr>
          <w:rFonts w:cstheme="minorHAnsi"/>
          <w:b/>
          <w:bCs/>
          <w:szCs w:val="19"/>
          <w:lang w:val="en-US"/>
        </w:rPr>
        <w:t>March</w:t>
      </w:r>
      <w:r>
        <w:rPr>
          <w:rFonts w:cstheme="minorHAnsi"/>
          <w:b/>
          <w:bCs/>
          <w:szCs w:val="19"/>
          <w:lang w:val="en-US"/>
        </w:rPr>
        <w:t xml:space="preserve"> 202</w:t>
      </w:r>
      <w:r w:rsidR="00754188">
        <w:rPr>
          <w:rFonts w:cstheme="minorHAnsi"/>
          <w:b/>
          <w:bCs/>
          <w:szCs w:val="19"/>
          <w:lang w:val="en-US"/>
        </w:rPr>
        <w:t>5</w:t>
      </w:r>
      <w:r>
        <w:rPr>
          <w:rFonts w:cstheme="minorHAnsi"/>
          <w:b/>
          <w:bCs/>
          <w:szCs w:val="19"/>
          <w:lang w:val="en-US"/>
        </w:rPr>
        <w:br/>
      </w:r>
    </w:p>
    <w:p w14:paraId="61F7F32E" w14:textId="77777777" w:rsidR="005D7537" w:rsidRPr="0010556E" w:rsidRDefault="005D7537" w:rsidP="005D7537">
      <w:pPr>
        <w:spacing w:after="160" w:line="259" w:lineRule="auto"/>
        <w:rPr>
          <w:rFonts w:ascii="Arial" w:eastAsia="Calibri" w:hAnsi="Arial" w:cs="Arial"/>
          <w:b/>
          <w:bCs/>
          <w:kern w:val="2"/>
          <w:sz w:val="20"/>
          <w:szCs w:val="20"/>
          <w:lang w:val="en-US" w:eastAsia="en-US"/>
          <w14:ligatures w14:val="standardContextual"/>
        </w:rPr>
      </w:pPr>
      <w:r w:rsidRPr="00226F1D">
        <w:rPr>
          <w:rFonts w:ascii="Arial" w:eastAsia="Calibri" w:hAnsi="Arial" w:cs="Arial"/>
          <w:b/>
          <w:bCs/>
          <w:kern w:val="2"/>
          <w:sz w:val="20"/>
          <w:szCs w:val="20"/>
          <w:lang w:val="en-US" w:eastAsia="en-US"/>
          <w14:ligatures w14:val="standardContextual"/>
        </w:rPr>
        <w:t>BOBST</w:t>
      </w:r>
      <w:r>
        <w:rPr>
          <w:rFonts w:ascii="Arial" w:eastAsia="Calibri" w:hAnsi="Arial" w:cs="Arial"/>
          <w:b/>
          <w:bCs/>
          <w:kern w:val="2"/>
          <w:sz w:val="20"/>
          <w:szCs w:val="20"/>
          <w:lang w:val="en-US" w:eastAsia="en-US"/>
          <w14:ligatures w14:val="standardContextual"/>
        </w:rPr>
        <w:t>’s</w:t>
      </w:r>
      <w:r w:rsidRPr="00226F1D">
        <w:rPr>
          <w:rFonts w:ascii="Arial" w:eastAsia="Calibri" w:hAnsi="Arial" w:cs="Arial"/>
          <w:b/>
          <w:bCs/>
          <w:kern w:val="2"/>
          <w:sz w:val="20"/>
          <w:szCs w:val="20"/>
          <w:lang w:val="en-US" w:eastAsia="en-US"/>
          <w14:ligatures w14:val="standardContextual"/>
        </w:rPr>
        <w:t xml:space="preserve"> Application Management</w:t>
      </w:r>
      <w:r>
        <w:rPr>
          <w:rFonts w:ascii="Arial" w:eastAsia="Calibri" w:hAnsi="Arial" w:cs="Arial"/>
          <w:b/>
          <w:bCs/>
          <w:kern w:val="2"/>
          <w:sz w:val="20"/>
          <w:szCs w:val="20"/>
          <w:lang w:val="en-US" w:eastAsia="en-US"/>
          <w14:ligatures w14:val="standardContextual"/>
        </w:rPr>
        <w:t xml:space="preserve"> arrives for the </w:t>
      </w:r>
      <w:r>
        <w:rPr>
          <w:rFonts w:cstheme="minorHAnsi"/>
          <w:b/>
          <w:bCs/>
          <w:sz w:val="20"/>
          <w:szCs w:val="20"/>
          <w:lang w:val="en-GB"/>
        </w:rPr>
        <w:t>f</w:t>
      </w:r>
      <w:r w:rsidRPr="0010556E">
        <w:rPr>
          <w:rFonts w:cstheme="minorHAnsi"/>
          <w:b/>
          <w:bCs/>
          <w:sz w:val="20"/>
          <w:szCs w:val="20"/>
          <w:lang w:val="en-US"/>
        </w:rPr>
        <w:t xml:space="preserve">olding </w:t>
      </w:r>
      <w:r>
        <w:rPr>
          <w:rFonts w:cstheme="minorHAnsi"/>
          <w:b/>
          <w:bCs/>
          <w:sz w:val="20"/>
          <w:szCs w:val="20"/>
          <w:lang w:val="en-GB"/>
        </w:rPr>
        <w:t>c</w:t>
      </w:r>
      <w:r w:rsidRPr="0010556E">
        <w:rPr>
          <w:rFonts w:cstheme="minorHAnsi"/>
          <w:b/>
          <w:bCs/>
          <w:sz w:val="20"/>
          <w:szCs w:val="20"/>
          <w:lang w:val="en-US"/>
        </w:rPr>
        <w:t xml:space="preserve">arton and </w:t>
      </w:r>
      <w:r>
        <w:rPr>
          <w:rFonts w:cstheme="minorHAnsi"/>
          <w:b/>
          <w:bCs/>
          <w:sz w:val="20"/>
          <w:szCs w:val="20"/>
          <w:lang w:val="en-GB"/>
        </w:rPr>
        <w:t>c</w:t>
      </w:r>
      <w:r w:rsidRPr="0010556E">
        <w:rPr>
          <w:rFonts w:cstheme="minorHAnsi"/>
          <w:b/>
          <w:bCs/>
          <w:sz w:val="20"/>
          <w:szCs w:val="20"/>
          <w:lang w:val="en-US"/>
        </w:rPr>
        <w:t>orrugated</w:t>
      </w:r>
      <w:r>
        <w:rPr>
          <w:rFonts w:ascii="Arial" w:eastAsia="Calibri" w:hAnsi="Arial" w:cs="Arial"/>
          <w:b/>
          <w:bCs/>
          <w:kern w:val="2"/>
          <w:sz w:val="20"/>
          <w:szCs w:val="20"/>
          <w:lang w:val="en-US" w:eastAsia="en-US"/>
          <w14:ligatures w14:val="standardContextual"/>
        </w:rPr>
        <w:t xml:space="preserve"> industries to boost strategic decision-making </w:t>
      </w:r>
      <w:r>
        <w:rPr>
          <w:rFonts w:ascii="Arial" w:eastAsia="Calibri" w:hAnsi="Arial" w:cs="Arial"/>
          <w:b/>
          <w:bCs/>
          <w:kern w:val="2"/>
          <w:sz w:val="20"/>
          <w:szCs w:val="20"/>
          <w:lang w:val="en-US" w:eastAsia="en-US"/>
          <w14:ligatures w14:val="standardContextual"/>
        </w:rPr>
        <w:br/>
      </w:r>
    </w:p>
    <w:p w14:paraId="003906FA" w14:textId="77777777" w:rsidR="005D7537" w:rsidRPr="00185E63" w:rsidRDefault="005D7537" w:rsidP="005D7537">
      <w:pPr>
        <w:spacing w:after="160" w:line="259" w:lineRule="auto"/>
        <w:rPr>
          <w:rFonts w:ascii="Arial" w:eastAsia="Calibri" w:hAnsi="Arial" w:cs="Arial"/>
          <w:i/>
          <w:iCs/>
          <w:kern w:val="2"/>
          <w:sz w:val="20"/>
          <w:szCs w:val="20"/>
          <w:lang w:val="en-US" w:eastAsia="en-US"/>
          <w14:ligatures w14:val="standardContextual"/>
        </w:rPr>
      </w:pPr>
      <w:r w:rsidRPr="00185E63">
        <w:rPr>
          <w:rFonts w:ascii="Arial" w:eastAsia="Calibri" w:hAnsi="Arial" w:cs="Arial"/>
          <w:i/>
          <w:iCs/>
          <w:kern w:val="2"/>
          <w:sz w:val="20"/>
          <w:szCs w:val="20"/>
          <w:lang w:val="en-US" w:eastAsia="en-US"/>
          <w14:ligatures w14:val="standardContextual"/>
        </w:rPr>
        <w:t xml:space="preserve">“In any moment of decision, the best thing you can do is the right thing, the next best thing is the wrong thing, and the worst thing you can do is nothing.” </w:t>
      </w:r>
    </w:p>
    <w:p w14:paraId="301FDD82" w14:textId="199AE273" w:rsidR="005D7537" w:rsidRPr="005D7537" w:rsidRDefault="005D7537" w:rsidP="005D7537">
      <w:pPr>
        <w:pStyle w:val="ListParagraph"/>
        <w:numPr>
          <w:ilvl w:val="0"/>
          <w:numId w:val="20"/>
        </w:numPr>
        <w:spacing w:after="160" w:line="259" w:lineRule="auto"/>
        <w:rPr>
          <w:rFonts w:ascii="Arial" w:eastAsia="Calibri" w:hAnsi="Arial" w:cs="Arial"/>
          <w:kern w:val="2"/>
          <w:sz w:val="20"/>
          <w:szCs w:val="20"/>
          <w:lang w:val="en-US" w:eastAsia="en-US"/>
          <w14:ligatures w14:val="standardContextual"/>
        </w:rPr>
      </w:pPr>
      <w:r w:rsidRPr="00185E63">
        <w:rPr>
          <w:rFonts w:ascii="Arial" w:eastAsia="Calibri" w:hAnsi="Arial" w:cs="Arial"/>
          <w:kern w:val="2"/>
          <w:sz w:val="20"/>
          <w:szCs w:val="20"/>
          <w:lang w:val="en-US" w:eastAsia="en-US"/>
          <w14:ligatures w14:val="standardContextual"/>
        </w:rPr>
        <w:t>Theodore Roosevelt</w:t>
      </w:r>
    </w:p>
    <w:p w14:paraId="51818198" w14:textId="77777777" w:rsidR="005D7537" w:rsidRDefault="005D7537" w:rsidP="005D7537">
      <w:pPr>
        <w:spacing w:after="160" w:line="259" w:lineRule="auto"/>
        <w:rPr>
          <w:rFonts w:ascii="Arial" w:eastAsia="Calibri" w:hAnsi="Arial" w:cs="Arial"/>
          <w:kern w:val="2"/>
          <w:sz w:val="20"/>
          <w:szCs w:val="20"/>
          <w:lang w:val="en-US" w:eastAsia="en-US"/>
          <w14:ligatures w14:val="standardContextual"/>
        </w:rPr>
      </w:pPr>
      <w:r>
        <w:rPr>
          <w:rFonts w:ascii="Arial" w:eastAsia="Calibri" w:hAnsi="Arial" w:cs="Arial"/>
          <w:kern w:val="2"/>
          <w:sz w:val="20"/>
          <w:szCs w:val="20"/>
          <w:lang w:val="en-US" w:eastAsia="en-US"/>
          <w14:ligatures w14:val="standardContextual"/>
        </w:rPr>
        <w:t>Every day in the packaging industry, key decisions are made which are crucial to the success of brands and companies.</w:t>
      </w:r>
    </w:p>
    <w:p w14:paraId="705574FD" w14:textId="77777777" w:rsidR="005D7537" w:rsidRDefault="005D7537" w:rsidP="005D7537">
      <w:pPr>
        <w:spacing w:after="160" w:line="259" w:lineRule="auto"/>
        <w:rPr>
          <w:rFonts w:ascii="Arial" w:eastAsia="Calibri" w:hAnsi="Arial" w:cs="Arial"/>
          <w:kern w:val="2"/>
          <w:sz w:val="20"/>
          <w:szCs w:val="20"/>
          <w:lang w:val="en-US" w:eastAsia="en-US"/>
          <w14:ligatures w14:val="standardContextual"/>
        </w:rPr>
      </w:pPr>
      <w:r>
        <w:rPr>
          <w:rFonts w:ascii="Arial" w:eastAsia="Calibri" w:hAnsi="Arial" w:cs="Arial"/>
          <w:kern w:val="2"/>
          <w:sz w:val="20"/>
          <w:szCs w:val="20"/>
          <w:lang w:val="en-US" w:eastAsia="en-US"/>
          <w14:ligatures w14:val="standardContextual"/>
        </w:rPr>
        <w:t>For brand owners, it might be decisions around packaging substrates or development processes to maximize the launch of a new product.</w:t>
      </w:r>
    </w:p>
    <w:p w14:paraId="197606C6" w14:textId="77777777" w:rsidR="005D7537" w:rsidRDefault="005D7537" w:rsidP="005D7537">
      <w:pPr>
        <w:spacing w:after="160" w:line="259" w:lineRule="auto"/>
        <w:rPr>
          <w:rFonts w:ascii="Arial" w:eastAsia="Calibri" w:hAnsi="Arial" w:cs="Arial"/>
          <w:kern w:val="2"/>
          <w:sz w:val="20"/>
          <w:szCs w:val="20"/>
          <w:lang w:val="en-US" w:eastAsia="en-US"/>
          <w14:ligatures w14:val="standardContextual"/>
        </w:rPr>
      </w:pPr>
      <w:r>
        <w:rPr>
          <w:rFonts w:ascii="Arial" w:eastAsia="Calibri" w:hAnsi="Arial" w:cs="Arial"/>
          <w:kern w:val="2"/>
          <w:sz w:val="20"/>
          <w:szCs w:val="20"/>
          <w:lang w:val="en-US" w:eastAsia="en-US"/>
          <w14:ligatures w14:val="standardContextual"/>
        </w:rPr>
        <w:t>For converters, it might be decisions around which solutions to invest in to enable a much-needed competitive advantage.</w:t>
      </w:r>
    </w:p>
    <w:p w14:paraId="5FEE8CF4" w14:textId="77777777" w:rsidR="005D7537" w:rsidRPr="00226F1D" w:rsidRDefault="005D7537" w:rsidP="005D7537">
      <w:pPr>
        <w:spacing w:after="160" w:line="259" w:lineRule="auto"/>
        <w:rPr>
          <w:rFonts w:ascii="Arial" w:eastAsia="Calibri" w:hAnsi="Arial" w:cs="Arial"/>
          <w:kern w:val="2"/>
          <w:sz w:val="20"/>
          <w:szCs w:val="20"/>
          <w:lang w:val="en-US" w:eastAsia="en-US"/>
          <w14:ligatures w14:val="standardContextual"/>
        </w:rPr>
      </w:pPr>
      <w:r>
        <w:rPr>
          <w:rFonts w:ascii="Arial" w:eastAsia="Calibri" w:hAnsi="Arial" w:cs="Arial"/>
          <w:kern w:val="2"/>
          <w:sz w:val="20"/>
          <w:szCs w:val="20"/>
          <w:lang w:val="en-US" w:eastAsia="en-US"/>
          <w14:ligatures w14:val="standardContextual"/>
        </w:rPr>
        <w:t xml:space="preserve">There are so many </w:t>
      </w:r>
      <w:r w:rsidRPr="00226F1D">
        <w:rPr>
          <w:rFonts w:ascii="Arial" w:eastAsia="Calibri" w:hAnsi="Arial" w:cs="Arial"/>
          <w:kern w:val="2"/>
          <w:sz w:val="20"/>
          <w:szCs w:val="20"/>
          <w:lang w:val="en-US" w:eastAsia="en-US"/>
          <w14:ligatures w14:val="standardContextual"/>
        </w:rPr>
        <w:t xml:space="preserve">strategic choices </w:t>
      </w:r>
      <w:r>
        <w:rPr>
          <w:rFonts w:ascii="Arial" w:eastAsia="Calibri" w:hAnsi="Arial" w:cs="Arial"/>
          <w:kern w:val="2"/>
          <w:sz w:val="20"/>
          <w:szCs w:val="20"/>
          <w:lang w:val="en-US" w:eastAsia="en-US"/>
          <w14:ligatures w14:val="standardContextual"/>
        </w:rPr>
        <w:t>to be made</w:t>
      </w:r>
      <w:r w:rsidRPr="00226F1D">
        <w:rPr>
          <w:rFonts w:ascii="Arial" w:eastAsia="Calibri" w:hAnsi="Arial" w:cs="Arial"/>
          <w:kern w:val="2"/>
          <w:sz w:val="20"/>
          <w:szCs w:val="20"/>
          <w:lang w:val="en-US" w:eastAsia="en-US"/>
          <w14:ligatures w14:val="standardContextual"/>
        </w:rPr>
        <w:t xml:space="preserve">, which can make or break a brand, or transform a </w:t>
      </w:r>
      <w:r>
        <w:rPr>
          <w:rFonts w:ascii="Arial" w:eastAsia="Calibri" w:hAnsi="Arial" w:cs="Arial"/>
          <w:kern w:val="2"/>
          <w:sz w:val="20"/>
          <w:szCs w:val="20"/>
          <w:lang w:val="en-US" w:eastAsia="en-US"/>
          <w14:ligatures w14:val="standardContextual"/>
        </w:rPr>
        <w:t xml:space="preserve">converter from an also-ran to an industry leader. And in a fast-moving and highly competitive industry, they need to be made quickly, and accurately. </w:t>
      </w:r>
    </w:p>
    <w:p w14:paraId="5DA2613A" w14:textId="77777777" w:rsidR="005D7537" w:rsidRDefault="005D7537" w:rsidP="005D7537">
      <w:pPr>
        <w:spacing w:after="160" w:line="259" w:lineRule="auto"/>
        <w:rPr>
          <w:rFonts w:ascii="Arial" w:eastAsia="Calibri" w:hAnsi="Arial" w:cs="Arial"/>
          <w:kern w:val="2"/>
          <w:sz w:val="20"/>
          <w:szCs w:val="20"/>
          <w:lang w:val="en-US" w:eastAsia="en-US"/>
          <w14:ligatures w14:val="standardContextual"/>
        </w:rPr>
      </w:pPr>
      <w:r w:rsidRPr="00226F1D">
        <w:rPr>
          <w:rFonts w:ascii="Arial" w:eastAsia="Calibri" w:hAnsi="Arial" w:cs="Arial"/>
          <w:kern w:val="2"/>
          <w:sz w:val="20"/>
          <w:szCs w:val="20"/>
          <w:lang w:val="en-US" w:eastAsia="en-US"/>
          <w14:ligatures w14:val="standardContextual"/>
        </w:rPr>
        <w:t>Wouldn’t it be good if brand owners</w:t>
      </w:r>
      <w:r>
        <w:rPr>
          <w:rFonts w:ascii="Arial" w:eastAsia="Calibri" w:hAnsi="Arial" w:cs="Arial"/>
          <w:kern w:val="2"/>
          <w:sz w:val="20"/>
          <w:szCs w:val="20"/>
          <w:lang w:val="en-US" w:eastAsia="en-US"/>
          <w14:ligatures w14:val="standardContextual"/>
        </w:rPr>
        <w:t>, printers</w:t>
      </w:r>
      <w:r w:rsidRPr="00226F1D">
        <w:rPr>
          <w:rFonts w:ascii="Arial" w:eastAsia="Calibri" w:hAnsi="Arial" w:cs="Arial"/>
          <w:kern w:val="2"/>
          <w:sz w:val="20"/>
          <w:szCs w:val="20"/>
          <w:lang w:val="en-US" w:eastAsia="en-US"/>
          <w14:ligatures w14:val="standardContextual"/>
        </w:rPr>
        <w:t xml:space="preserve"> and converters had an industry expert by their side as a strategic partner providing </w:t>
      </w:r>
      <w:r>
        <w:rPr>
          <w:rFonts w:ascii="Arial" w:eastAsia="Calibri" w:hAnsi="Arial" w:cs="Arial"/>
          <w:kern w:val="2"/>
          <w:sz w:val="20"/>
          <w:szCs w:val="20"/>
          <w:lang w:val="en-US" w:eastAsia="en-US"/>
          <w14:ligatures w14:val="standardContextual"/>
        </w:rPr>
        <w:t xml:space="preserve">tailored </w:t>
      </w:r>
      <w:r w:rsidRPr="00226F1D">
        <w:rPr>
          <w:rFonts w:ascii="Arial" w:eastAsia="Calibri" w:hAnsi="Arial" w:cs="Arial"/>
          <w:kern w:val="2"/>
          <w:sz w:val="20"/>
          <w:szCs w:val="20"/>
          <w:lang w:val="en-US" w:eastAsia="en-US"/>
          <w14:ligatures w14:val="standardContextual"/>
        </w:rPr>
        <w:t xml:space="preserve">counsel and advice to </w:t>
      </w:r>
      <w:r>
        <w:rPr>
          <w:rFonts w:ascii="Arial" w:eastAsia="Calibri" w:hAnsi="Arial" w:cs="Arial"/>
          <w:kern w:val="2"/>
          <w:sz w:val="20"/>
          <w:szCs w:val="20"/>
          <w:lang w:val="en-US" w:eastAsia="en-US"/>
          <w14:ligatures w14:val="standardContextual"/>
        </w:rPr>
        <w:t>ensure</w:t>
      </w:r>
      <w:r w:rsidRPr="00226F1D">
        <w:rPr>
          <w:rFonts w:ascii="Arial" w:eastAsia="Calibri" w:hAnsi="Arial" w:cs="Arial"/>
          <w:kern w:val="2"/>
          <w:sz w:val="20"/>
          <w:szCs w:val="20"/>
          <w:lang w:val="en-US" w:eastAsia="en-US"/>
          <w14:ligatures w14:val="standardContextual"/>
        </w:rPr>
        <w:t xml:space="preserve"> </w:t>
      </w:r>
      <w:r>
        <w:rPr>
          <w:rFonts w:ascii="Arial" w:eastAsia="Calibri" w:hAnsi="Arial" w:cs="Arial"/>
          <w:kern w:val="2"/>
          <w:sz w:val="20"/>
          <w:szCs w:val="20"/>
          <w:lang w:val="en-US" w:eastAsia="en-US"/>
          <w14:ligatures w14:val="standardContextual"/>
        </w:rPr>
        <w:t xml:space="preserve">all </w:t>
      </w:r>
      <w:r w:rsidRPr="00226F1D">
        <w:rPr>
          <w:rFonts w:ascii="Arial" w:eastAsia="Calibri" w:hAnsi="Arial" w:cs="Arial"/>
          <w:kern w:val="2"/>
          <w:sz w:val="20"/>
          <w:szCs w:val="20"/>
          <w:lang w:val="en-US" w:eastAsia="en-US"/>
          <w14:ligatures w14:val="standardContextual"/>
        </w:rPr>
        <w:t xml:space="preserve">those big decisions </w:t>
      </w:r>
      <w:r>
        <w:rPr>
          <w:rFonts w:ascii="Arial" w:eastAsia="Calibri" w:hAnsi="Arial" w:cs="Arial"/>
          <w:kern w:val="2"/>
          <w:sz w:val="20"/>
          <w:szCs w:val="20"/>
          <w:lang w:val="en-US" w:eastAsia="en-US"/>
          <w14:ligatures w14:val="standardContextual"/>
        </w:rPr>
        <w:t xml:space="preserve">are </w:t>
      </w:r>
      <w:r w:rsidRPr="00226F1D">
        <w:rPr>
          <w:rFonts w:ascii="Arial" w:eastAsia="Calibri" w:hAnsi="Arial" w:cs="Arial"/>
          <w:kern w:val="2"/>
          <w:sz w:val="20"/>
          <w:szCs w:val="20"/>
          <w:lang w:val="en-US" w:eastAsia="en-US"/>
          <w14:ligatures w14:val="standardContextual"/>
        </w:rPr>
        <w:t xml:space="preserve">correct? </w:t>
      </w:r>
    </w:p>
    <w:p w14:paraId="6D3D5D6A" w14:textId="648733DA" w:rsidR="005D7537" w:rsidRPr="00337286" w:rsidRDefault="005D7537" w:rsidP="005D7537">
      <w:pPr>
        <w:spacing w:after="160" w:line="259" w:lineRule="auto"/>
        <w:rPr>
          <w:rFonts w:ascii="Arial" w:eastAsia="Calibri" w:hAnsi="Arial" w:cs="Arial"/>
          <w:kern w:val="2"/>
          <w:sz w:val="20"/>
          <w:szCs w:val="20"/>
          <w:lang w:val="en-US" w:eastAsia="en-US"/>
          <w14:ligatures w14:val="standardContextual"/>
        </w:rPr>
      </w:pPr>
      <w:r w:rsidRPr="00226F1D">
        <w:rPr>
          <w:rFonts w:ascii="Arial" w:eastAsia="Calibri" w:hAnsi="Arial" w:cs="Arial"/>
          <w:kern w:val="2"/>
          <w:sz w:val="20"/>
          <w:szCs w:val="20"/>
          <w:lang w:val="en-US" w:eastAsia="en-US"/>
          <w14:ligatures w14:val="standardContextual"/>
        </w:rPr>
        <w:t>That is now a reality, with BOBST Application Management</w:t>
      </w:r>
      <w:r>
        <w:rPr>
          <w:rFonts w:ascii="Arial" w:eastAsia="Calibri" w:hAnsi="Arial" w:cs="Arial"/>
          <w:kern w:val="2"/>
          <w:sz w:val="20"/>
          <w:szCs w:val="20"/>
          <w:lang w:val="en-US" w:eastAsia="en-US"/>
          <w14:ligatures w14:val="standardContextual"/>
        </w:rPr>
        <w:t xml:space="preserve">. The hands-on </w:t>
      </w:r>
      <w:r w:rsidRPr="00226F1D">
        <w:rPr>
          <w:rFonts w:ascii="Arial" w:eastAsia="Calibri" w:hAnsi="Arial" w:cs="Arial"/>
          <w:kern w:val="2"/>
          <w:sz w:val="20"/>
          <w:szCs w:val="20"/>
          <w:lang w:val="en-US" w:eastAsia="en-US"/>
          <w14:ligatures w14:val="standardContextual"/>
        </w:rPr>
        <w:t>innovative consulting service from BOBST</w:t>
      </w:r>
      <w:r>
        <w:rPr>
          <w:rFonts w:ascii="Arial" w:eastAsia="Calibri" w:hAnsi="Arial" w:cs="Arial"/>
          <w:kern w:val="2"/>
          <w:sz w:val="20"/>
          <w:szCs w:val="20"/>
          <w:lang w:val="en-US" w:eastAsia="en-US"/>
          <w14:ligatures w14:val="standardContextual"/>
        </w:rPr>
        <w:t xml:space="preserve"> was recently launched in January 2025 for the f</w:t>
      </w:r>
      <w:r w:rsidRPr="00541643">
        <w:rPr>
          <w:rFonts w:ascii="Arial" w:eastAsia="Calibri" w:hAnsi="Arial" w:cs="Arial"/>
          <w:kern w:val="2"/>
          <w:sz w:val="20"/>
          <w:szCs w:val="20"/>
          <w:lang w:val="en-US" w:eastAsia="en-US"/>
          <w14:ligatures w14:val="standardContextual"/>
        </w:rPr>
        <w:t xml:space="preserve">olding </w:t>
      </w:r>
      <w:r>
        <w:rPr>
          <w:rFonts w:ascii="Arial" w:eastAsia="Calibri" w:hAnsi="Arial" w:cs="Arial"/>
          <w:kern w:val="2"/>
          <w:sz w:val="20"/>
          <w:szCs w:val="20"/>
          <w:lang w:val="en-US" w:eastAsia="en-US"/>
          <w14:ligatures w14:val="standardContextual"/>
        </w:rPr>
        <w:t>c</w:t>
      </w:r>
      <w:r w:rsidRPr="00541643">
        <w:rPr>
          <w:rFonts w:ascii="Arial" w:eastAsia="Calibri" w:hAnsi="Arial" w:cs="Arial"/>
          <w:kern w:val="2"/>
          <w:sz w:val="20"/>
          <w:szCs w:val="20"/>
          <w:lang w:val="en-US" w:eastAsia="en-US"/>
          <w14:ligatures w14:val="standardContextual"/>
        </w:rPr>
        <w:t xml:space="preserve">arton and </w:t>
      </w:r>
      <w:r>
        <w:rPr>
          <w:rFonts w:ascii="Arial" w:eastAsia="Calibri" w:hAnsi="Arial" w:cs="Arial"/>
          <w:kern w:val="2"/>
          <w:sz w:val="20"/>
          <w:szCs w:val="20"/>
          <w:lang w:val="en-US" w:eastAsia="en-US"/>
          <w14:ligatures w14:val="standardContextual"/>
        </w:rPr>
        <w:t>c</w:t>
      </w:r>
      <w:r w:rsidRPr="00541643">
        <w:rPr>
          <w:rFonts w:ascii="Arial" w:eastAsia="Calibri" w:hAnsi="Arial" w:cs="Arial"/>
          <w:kern w:val="2"/>
          <w:sz w:val="20"/>
          <w:szCs w:val="20"/>
          <w:lang w:val="en-US" w:eastAsia="en-US"/>
          <w14:ligatures w14:val="standardContextual"/>
        </w:rPr>
        <w:t>orrugated industries</w:t>
      </w:r>
      <w:r>
        <w:rPr>
          <w:rFonts w:ascii="Arial" w:eastAsia="Calibri" w:hAnsi="Arial" w:cs="Arial"/>
          <w:kern w:val="2"/>
          <w:sz w:val="20"/>
          <w:szCs w:val="20"/>
          <w:lang w:val="en-US" w:eastAsia="en-US"/>
          <w14:ligatures w14:val="standardContextual"/>
        </w:rPr>
        <w:t>, following great success in the flexible packaging industry</w:t>
      </w:r>
      <w:r w:rsidRPr="00226F1D">
        <w:rPr>
          <w:rFonts w:ascii="Arial" w:eastAsia="Calibri" w:hAnsi="Arial" w:cs="Arial"/>
          <w:kern w:val="2"/>
          <w:sz w:val="20"/>
          <w:szCs w:val="20"/>
          <w:lang w:val="en-US" w:eastAsia="en-US"/>
          <w14:ligatures w14:val="standardContextual"/>
        </w:rPr>
        <w:t>.</w:t>
      </w:r>
      <w:r>
        <w:rPr>
          <w:rFonts w:ascii="Arial" w:eastAsia="Calibri" w:hAnsi="Arial" w:cs="Arial"/>
          <w:kern w:val="2"/>
          <w:sz w:val="20"/>
          <w:szCs w:val="20"/>
          <w:lang w:val="en-US" w:eastAsia="en-US"/>
          <w14:ligatures w14:val="standardContextual"/>
        </w:rPr>
        <w:t xml:space="preserve"> </w:t>
      </w:r>
    </w:p>
    <w:p w14:paraId="66358C63" w14:textId="77777777" w:rsidR="005D7537" w:rsidRPr="00226F1D" w:rsidRDefault="005D7537" w:rsidP="005D7537">
      <w:pPr>
        <w:spacing w:after="160" w:line="259" w:lineRule="auto"/>
        <w:rPr>
          <w:rFonts w:ascii="Arial" w:eastAsia="Calibri" w:hAnsi="Arial" w:cs="Arial"/>
          <w:b/>
          <w:bCs/>
          <w:kern w:val="2"/>
          <w:sz w:val="20"/>
          <w:szCs w:val="20"/>
          <w:lang w:val="en-US" w:eastAsia="en-US"/>
          <w14:ligatures w14:val="standardContextual"/>
        </w:rPr>
      </w:pPr>
      <w:r w:rsidRPr="00226F1D">
        <w:rPr>
          <w:rFonts w:ascii="Arial" w:eastAsia="Calibri" w:hAnsi="Arial" w:cs="Arial"/>
          <w:b/>
          <w:bCs/>
          <w:kern w:val="2"/>
          <w:sz w:val="20"/>
          <w:szCs w:val="20"/>
          <w:lang w:val="en-US" w:eastAsia="en-US"/>
          <w14:ligatures w14:val="standardContextual"/>
        </w:rPr>
        <w:t xml:space="preserve">An industry expert by your side </w:t>
      </w:r>
      <w:r>
        <w:rPr>
          <w:rFonts w:ascii="Arial" w:eastAsia="Calibri" w:hAnsi="Arial" w:cs="Arial"/>
          <w:b/>
          <w:bCs/>
          <w:kern w:val="2"/>
          <w:sz w:val="20"/>
          <w:szCs w:val="20"/>
          <w:lang w:val="en-US" w:eastAsia="en-US"/>
          <w14:ligatures w14:val="standardContextual"/>
        </w:rPr>
        <w:t xml:space="preserve">to steer you in the right direction </w:t>
      </w:r>
    </w:p>
    <w:p w14:paraId="2F57ACEC" w14:textId="77777777" w:rsidR="005D7537" w:rsidRDefault="005D7537" w:rsidP="005D7537">
      <w:pPr>
        <w:rPr>
          <w:rFonts w:ascii="Arial" w:eastAsia="Calibri" w:hAnsi="Arial" w:cs="Arial"/>
          <w:kern w:val="2"/>
          <w:sz w:val="20"/>
          <w:szCs w:val="20"/>
          <w:lang w:val="en-US" w:eastAsia="en-US"/>
          <w14:ligatures w14:val="standardContextual"/>
        </w:rPr>
      </w:pPr>
      <w:r>
        <w:rPr>
          <w:rFonts w:ascii="Arial" w:eastAsia="Calibri" w:hAnsi="Arial" w:cs="Arial"/>
          <w:kern w:val="2"/>
          <w:sz w:val="20"/>
          <w:szCs w:val="20"/>
          <w:lang w:val="en-US" w:eastAsia="en-US"/>
          <w14:ligatures w14:val="standardContextual"/>
        </w:rPr>
        <w:t>The</w:t>
      </w:r>
      <w:r w:rsidRPr="00226F1D">
        <w:rPr>
          <w:rFonts w:ascii="Arial" w:eastAsia="Calibri" w:hAnsi="Arial" w:cs="Arial"/>
          <w:kern w:val="2"/>
          <w:sz w:val="20"/>
          <w:szCs w:val="20"/>
          <w:lang w:val="en-US" w:eastAsia="en-US"/>
          <w14:ligatures w14:val="standardContextual"/>
        </w:rPr>
        <w:t xml:space="preserve"> Application Management service </w:t>
      </w:r>
      <w:r>
        <w:rPr>
          <w:rFonts w:ascii="Arial" w:eastAsia="Calibri" w:hAnsi="Arial" w:cs="Arial"/>
          <w:kern w:val="2"/>
          <w:sz w:val="20"/>
          <w:szCs w:val="20"/>
          <w:lang w:val="en-US" w:eastAsia="en-US"/>
          <w14:ligatures w14:val="standardContextual"/>
        </w:rPr>
        <w:t xml:space="preserve">is tailored </w:t>
      </w:r>
      <w:r w:rsidRPr="00226F1D">
        <w:rPr>
          <w:rFonts w:ascii="Arial" w:eastAsia="Calibri" w:hAnsi="Arial" w:cs="Arial"/>
          <w:kern w:val="2"/>
          <w:sz w:val="20"/>
          <w:szCs w:val="20"/>
          <w:lang w:val="en-US" w:eastAsia="en-US"/>
          <w14:ligatures w14:val="standardContextual"/>
        </w:rPr>
        <w:t>to the specific needs of converters</w:t>
      </w:r>
      <w:r>
        <w:rPr>
          <w:rFonts w:ascii="Arial" w:eastAsia="Calibri" w:hAnsi="Arial" w:cs="Arial"/>
          <w:kern w:val="2"/>
          <w:sz w:val="20"/>
          <w:szCs w:val="20"/>
          <w:lang w:val="en-US" w:eastAsia="en-US"/>
          <w14:ligatures w14:val="standardContextual"/>
        </w:rPr>
        <w:t>, printers</w:t>
      </w:r>
      <w:r w:rsidRPr="00226F1D">
        <w:rPr>
          <w:rFonts w:ascii="Arial" w:eastAsia="Calibri" w:hAnsi="Arial" w:cs="Arial"/>
          <w:kern w:val="2"/>
          <w:sz w:val="20"/>
          <w:szCs w:val="20"/>
          <w:lang w:val="en-US" w:eastAsia="en-US"/>
          <w14:ligatures w14:val="standardContextual"/>
        </w:rPr>
        <w:t xml:space="preserve"> and brand owners</w:t>
      </w:r>
      <w:r>
        <w:rPr>
          <w:rFonts w:ascii="Arial" w:eastAsia="Calibri" w:hAnsi="Arial" w:cs="Arial"/>
          <w:kern w:val="2"/>
          <w:sz w:val="20"/>
          <w:szCs w:val="20"/>
          <w:lang w:val="en-US" w:eastAsia="en-US"/>
          <w14:ligatures w14:val="standardContextual"/>
        </w:rPr>
        <w:t>,</w:t>
      </w:r>
      <w:r w:rsidRPr="00895624">
        <w:rPr>
          <w:rFonts w:cstheme="minorHAnsi"/>
          <w:sz w:val="20"/>
          <w:szCs w:val="20"/>
          <w:lang w:val="en-GB"/>
        </w:rPr>
        <w:t xml:space="preserve"> </w:t>
      </w:r>
      <w:r>
        <w:rPr>
          <w:rFonts w:cstheme="minorHAnsi"/>
          <w:sz w:val="20"/>
          <w:szCs w:val="20"/>
          <w:lang w:val="en-GB"/>
        </w:rPr>
        <w:t xml:space="preserve">providing </w:t>
      </w:r>
      <w:r w:rsidRPr="005F2EB8">
        <w:rPr>
          <w:rFonts w:cstheme="minorHAnsi"/>
          <w:sz w:val="20"/>
          <w:szCs w:val="20"/>
          <w:lang w:val="en-GB"/>
        </w:rPr>
        <w:t>technical advice and support along each step of the value chain</w:t>
      </w:r>
      <w:r w:rsidRPr="00226F1D">
        <w:rPr>
          <w:rFonts w:ascii="Arial" w:eastAsia="Calibri" w:hAnsi="Arial" w:cs="Arial"/>
          <w:kern w:val="2"/>
          <w:sz w:val="20"/>
          <w:szCs w:val="20"/>
          <w:lang w:val="en-US" w:eastAsia="en-US"/>
          <w14:ligatures w14:val="standardContextual"/>
        </w:rPr>
        <w:t>.</w:t>
      </w:r>
      <w:r>
        <w:rPr>
          <w:rFonts w:ascii="Arial" w:eastAsia="Calibri" w:hAnsi="Arial" w:cs="Arial"/>
          <w:kern w:val="2"/>
          <w:sz w:val="20"/>
          <w:szCs w:val="20"/>
          <w:lang w:val="en-US" w:eastAsia="en-US"/>
          <w14:ligatures w14:val="standardContextual"/>
        </w:rPr>
        <w:t xml:space="preserve"> Its value is rooted in the fact that BOBST has been an industry leader for many decades, with expertise at every stage of the value chain, with extensive experience in solving common customer pain points and navigating current and future trends. </w:t>
      </w:r>
    </w:p>
    <w:p w14:paraId="5191B658" w14:textId="77777777" w:rsidR="005D7537" w:rsidRDefault="005D7537" w:rsidP="005D7537">
      <w:pPr>
        <w:rPr>
          <w:rFonts w:ascii="Arial" w:eastAsia="Calibri" w:hAnsi="Arial" w:cs="Arial"/>
          <w:kern w:val="2"/>
          <w:sz w:val="20"/>
          <w:szCs w:val="20"/>
          <w:lang w:val="en-US" w:eastAsia="en-US"/>
          <w14:ligatures w14:val="standardContextual"/>
        </w:rPr>
      </w:pPr>
    </w:p>
    <w:p w14:paraId="153E8C24" w14:textId="66004ACE" w:rsidR="00337286" w:rsidRDefault="005D7537" w:rsidP="00FC2B50">
      <w:pPr>
        <w:rPr>
          <w:rFonts w:cstheme="minorHAnsi"/>
          <w:sz w:val="20"/>
          <w:szCs w:val="20"/>
          <w:lang w:val="en-GB"/>
        </w:rPr>
      </w:pPr>
      <w:r>
        <w:rPr>
          <w:rFonts w:cstheme="minorHAnsi"/>
          <w:sz w:val="20"/>
          <w:szCs w:val="20"/>
          <w:lang w:val="en-GB"/>
        </w:rPr>
        <w:t>“</w:t>
      </w:r>
      <w:r w:rsidRPr="005F2EB8">
        <w:rPr>
          <w:rFonts w:cstheme="minorHAnsi"/>
          <w:sz w:val="20"/>
          <w:szCs w:val="20"/>
          <w:lang w:val="en-GB"/>
        </w:rPr>
        <w:t xml:space="preserve">BOBST is </w:t>
      </w:r>
      <w:r>
        <w:rPr>
          <w:rFonts w:cstheme="minorHAnsi"/>
          <w:sz w:val="20"/>
          <w:szCs w:val="20"/>
          <w:lang w:val="en-GB"/>
        </w:rPr>
        <w:t xml:space="preserve">one the world’s </w:t>
      </w:r>
      <w:r w:rsidRPr="005F2EB8">
        <w:rPr>
          <w:rFonts w:cstheme="minorHAnsi"/>
          <w:sz w:val="20"/>
          <w:szCs w:val="20"/>
          <w:lang w:val="en-GB"/>
        </w:rPr>
        <w:t>main contributor</w:t>
      </w:r>
      <w:r>
        <w:rPr>
          <w:rFonts w:cstheme="minorHAnsi"/>
          <w:sz w:val="20"/>
          <w:szCs w:val="20"/>
          <w:lang w:val="en-GB"/>
        </w:rPr>
        <w:t>s</w:t>
      </w:r>
      <w:r w:rsidRPr="005F2EB8">
        <w:rPr>
          <w:rFonts w:cstheme="minorHAnsi"/>
          <w:sz w:val="20"/>
          <w:szCs w:val="20"/>
          <w:lang w:val="en-GB"/>
        </w:rPr>
        <w:t xml:space="preserve"> to the packaging value chain through printing, embellishing, </w:t>
      </w:r>
      <w:r w:rsidRPr="005F2EB8">
        <w:rPr>
          <w:rFonts w:cstheme="minorHAnsi"/>
          <w:sz w:val="20"/>
          <w:szCs w:val="20"/>
          <w:lang w:val="en-US"/>
        </w:rPr>
        <w:t>creasing, cutting, folding, and gluing solutions,</w:t>
      </w:r>
      <w:r w:rsidRPr="00D00B03">
        <w:rPr>
          <w:rFonts w:cstheme="minorHAnsi"/>
          <w:sz w:val="20"/>
          <w:szCs w:val="20"/>
          <w:lang w:val="en-US"/>
        </w:rPr>
        <w:t xml:space="preserve">” said Philippe Domansky, Application Manager for Folding Carton and Corrugated, who himself has over 30 years of experience in packaging engineering and </w:t>
      </w:r>
      <w:r>
        <w:rPr>
          <w:rFonts w:cstheme="minorHAnsi"/>
          <w:sz w:val="20"/>
          <w:szCs w:val="20"/>
          <w:lang w:val="en-US"/>
        </w:rPr>
        <w:t xml:space="preserve">working </w:t>
      </w:r>
      <w:r w:rsidRPr="00D00B03">
        <w:rPr>
          <w:rFonts w:cstheme="minorHAnsi"/>
          <w:sz w:val="20"/>
          <w:szCs w:val="20"/>
          <w:lang w:val="en-US"/>
        </w:rPr>
        <w:t xml:space="preserve">with folding carton converters and brand owners. </w:t>
      </w:r>
      <w:r>
        <w:rPr>
          <w:rFonts w:cstheme="minorHAnsi"/>
          <w:sz w:val="20"/>
          <w:szCs w:val="20"/>
          <w:lang w:val="en-US"/>
        </w:rPr>
        <w:t>“</w:t>
      </w:r>
      <w:r w:rsidRPr="005F2EB8">
        <w:rPr>
          <w:rFonts w:cstheme="minorHAnsi"/>
          <w:sz w:val="20"/>
          <w:szCs w:val="20"/>
          <w:lang w:val="en-US"/>
        </w:rPr>
        <w:t xml:space="preserve">The </w:t>
      </w:r>
      <w:r>
        <w:rPr>
          <w:rFonts w:cstheme="minorHAnsi"/>
          <w:sz w:val="20"/>
          <w:szCs w:val="20"/>
          <w:lang w:val="en-US"/>
        </w:rPr>
        <w:t>A</w:t>
      </w:r>
      <w:r w:rsidRPr="005F2EB8">
        <w:rPr>
          <w:rFonts w:cstheme="minorHAnsi"/>
          <w:sz w:val="20"/>
          <w:szCs w:val="20"/>
          <w:lang w:val="en-US"/>
        </w:rPr>
        <w:t xml:space="preserve">pplication </w:t>
      </w:r>
      <w:r>
        <w:rPr>
          <w:rFonts w:cstheme="minorHAnsi"/>
          <w:sz w:val="20"/>
          <w:szCs w:val="20"/>
          <w:lang w:val="en-US"/>
        </w:rPr>
        <w:t>M</w:t>
      </w:r>
      <w:r w:rsidRPr="005F2EB8">
        <w:rPr>
          <w:rFonts w:cstheme="minorHAnsi"/>
          <w:sz w:val="20"/>
          <w:szCs w:val="20"/>
          <w:lang w:val="en-US"/>
        </w:rPr>
        <w:t>anagement service includes</w:t>
      </w:r>
      <w:r w:rsidRPr="005F2EB8">
        <w:rPr>
          <w:rFonts w:cstheme="minorHAnsi"/>
          <w:sz w:val="20"/>
          <w:szCs w:val="20"/>
          <w:lang w:val="en-GB"/>
        </w:rPr>
        <w:t xml:space="preserve"> deep expertise upstream and downstream in the converting process</w:t>
      </w:r>
      <w:r>
        <w:rPr>
          <w:rFonts w:cstheme="minorHAnsi"/>
          <w:sz w:val="20"/>
          <w:szCs w:val="20"/>
          <w:lang w:val="en-GB"/>
        </w:rPr>
        <w:t>. This includes</w:t>
      </w:r>
      <w:r w:rsidRPr="005F2EB8">
        <w:rPr>
          <w:rFonts w:cstheme="minorHAnsi"/>
          <w:sz w:val="20"/>
          <w:szCs w:val="20"/>
          <w:lang w:val="en-GB"/>
        </w:rPr>
        <w:t xml:space="preserve"> material selection, packaging design and assessment of expected performance during the final utili</w:t>
      </w:r>
      <w:r>
        <w:rPr>
          <w:rFonts w:cstheme="minorHAnsi"/>
          <w:sz w:val="20"/>
          <w:szCs w:val="20"/>
          <w:lang w:val="en-GB"/>
        </w:rPr>
        <w:t>z</w:t>
      </w:r>
      <w:r w:rsidRPr="005F2EB8">
        <w:rPr>
          <w:rFonts w:cstheme="minorHAnsi"/>
          <w:sz w:val="20"/>
          <w:szCs w:val="20"/>
          <w:lang w:val="en-GB"/>
        </w:rPr>
        <w:t>ation of the</w:t>
      </w:r>
      <w:r>
        <w:rPr>
          <w:rFonts w:cstheme="minorHAnsi"/>
          <w:sz w:val="20"/>
          <w:szCs w:val="20"/>
          <w:lang w:val="en-GB"/>
        </w:rPr>
        <w:t xml:space="preserve"> folding carton or corrugated</w:t>
      </w:r>
      <w:r w:rsidRPr="005F2EB8">
        <w:rPr>
          <w:rFonts w:cstheme="minorHAnsi"/>
          <w:sz w:val="20"/>
          <w:szCs w:val="20"/>
          <w:lang w:val="en-GB"/>
        </w:rPr>
        <w:t xml:space="preserve"> solution through the brand owner</w:t>
      </w:r>
      <w:r>
        <w:rPr>
          <w:rFonts w:cstheme="minorHAnsi"/>
          <w:sz w:val="20"/>
          <w:szCs w:val="20"/>
          <w:lang w:val="en-GB"/>
        </w:rPr>
        <w:t>’</w:t>
      </w:r>
      <w:r w:rsidRPr="005F2EB8">
        <w:rPr>
          <w:rFonts w:cstheme="minorHAnsi"/>
          <w:sz w:val="20"/>
          <w:szCs w:val="20"/>
          <w:lang w:val="en-GB"/>
        </w:rPr>
        <w:t>s supply chain</w:t>
      </w:r>
      <w:r>
        <w:rPr>
          <w:rFonts w:cstheme="minorHAnsi"/>
          <w:sz w:val="20"/>
          <w:szCs w:val="20"/>
          <w:lang w:val="en-GB"/>
        </w:rPr>
        <w:t>,</w:t>
      </w:r>
      <w:r w:rsidRPr="005F2EB8">
        <w:rPr>
          <w:rFonts w:cstheme="minorHAnsi"/>
          <w:sz w:val="20"/>
          <w:szCs w:val="20"/>
          <w:lang w:val="en-GB"/>
        </w:rPr>
        <w:t xml:space="preserve"> including filling and packing processes.</w:t>
      </w:r>
      <w:r>
        <w:rPr>
          <w:rFonts w:cstheme="minorHAnsi"/>
          <w:sz w:val="20"/>
          <w:szCs w:val="20"/>
          <w:lang w:val="en-GB"/>
        </w:rPr>
        <w:t>”</w:t>
      </w:r>
    </w:p>
    <w:p w14:paraId="7B7981E7" w14:textId="77777777" w:rsidR="00FC2B50" w:rsidRPr="00FC2B50" w:rsidRDefault="00FC2B50" w:rsidP="00FC2B50">
      <w:pPr>
        <w:rPr>
          <w:rFonts w:cstheme="minorHAnsi"/>
          <w:sz w:val="20"/>
          <w:szCs w:val="20"/>
          <w:lang w:val="en-GB"/>
        </w:rPr>
      </w:pPr>
    </w:p>
    <w:p w14:paraId="50A72F5D" w14:textId="78B00F0E" w:rsidR="005D7537" w:rsidRPr="00226F1D" w:rsidRDefault="005D7537" w:rsidP="005D7537">
      <w:pPr>
        <w:spacing w:after="160" w:line="259" w:lineRule="auto"/>
        <w:rPr>
          <w:rFonts w:ascii="Arial" w:eastAsia="Calibri" w:hAnsi="Arial" w:cs="Arial"/>
          <w:b/>
          <w:bCs/>
          <w:kern w:val="2"/>
          <w:sz w:val="20"/>
          <w:szCs w:val="20"/>
          <w:lang w:val="en-US" w:eastAsia="en-US"/>
          <w14:ligatures w14:val="standardContextual"/>
        </w:rPr>
      </w:pPr>
      <w:r w:rsidRPr="73C0AD50">
        <w:rPr>
          <w:rFonts w:ascii="Arial" w:eastAsia="Calibri" w:hAnsi="Arial" w:cs="Arial"/>
          <w:b/>
          <w:bCs/>
          <w:kern w:val="2"/>
          <w:sz w:val="20"/>
          <w:szCs w:val="20"/>
          <w:lang w:val="en-US" w:eastAsia="en-US"/>
          <w14:ligatures w14:val="standardContextual"/>
        </w:rPr>
        <w:t xml:space="preserve">How does it work in practice? </w:t>
      </w:r>
    </w:p>
    <w:p w14:paraId="38D0D3A2" w14:textId="77777777" w:rsidR="005D7537" w:rsidRDefault="005D7537" w:rsidP="005D7537">
      <w:pPr>
        <w:spacing w:after="160" w:line="259" w:lineRule="auto"/>
        <w:rPr>
          <w:rFonts w:ascii="Arial" w:eastAsia="Calibri" w:hAnsi="Arial" w:cs="Arial"/>
          <w:kern w:val="2"/>
          <w:sz w:val="20"/>
          <w:szCs w:val="20"/>
          <w:lang w:val="en-US" w:eastAsia="en-US"/>
          <w14:ligatures w14:val="standardContextual"/>
        </w:rPr>
      </w:pPr>
      <w:r w:rsidRPr="00226F1D">
        <w:rPr>
          <w:rFonts w:ascii="Arial" w:eastAsia="Calibri" w:hAnsi="Arial" w:cs="Arial"/>
          <w:kern w:val="2"/>
          <w:sz w:val="20"/>
          <w:szCs w:val="20"/>
          <w:lang w:val="en-US" w:eastAsia="en-US"/>
          <w14:ligatures w14:val="standardContextual"/>
        </w:rPr>
        <w:lastRenderedPageBreak/>
        <w:t xml:space="preserve">A typical scenario is when a customer is facing a major decision for their business. </w:t>
      </w:r>
      <w:r>
        <w:rPr>
          <w:rFonts w:ascii="Arial" w:eastAsia="Calibri" w:hAnsi="Arial" w:cs="Arial"/>
          <w:kern w:val="2"/>
          <w:sz w:val="20"/>
          <w:szCs w:val="20"/>
          <w:lang w:val="en-US" w:eastAsia="en-US"/>
          <w14:ligatures w14:val="standardContextual"/>
        </w:rPr>
        <w:t>For example, perhaps</w:t>
      </w:r>
      <w:r w:rsidRPr="00703B45">
        <w:rPr>
          <w:rFonts w:ascii="Arial" w:eastAsia="Calibri" w:hAnsi="Arial" w:cs="Arial"/>
          <w:kern w:val="2"/>
          <w:sz w:val="20"/>
          <w:szCs w:val="20"/>
          <w:lang w:val="en-US" w:eastAsia="en-US"/>
          <w14:ligatures w14:val="standardContextual"/>
        </w:rPr>
        <w:t xml:space="preserve"> a converter has been asked by </w:t>
      </w:r>
      <w:r>
        <w:rPr>
          <w:rFonts w:ascii="Arial" w:eastAsia="Calibri" w:hAnsi="Arial" w:cs="Arial"/>
          <w:kern w:val="2"/>
          <w:sz w:val="20"/>
          <w:szCs w:val="20"/>
          <w:lang w:val="en-US" w:eastAsia="en-US"/>
          <w14:ligatures w14:val="standardContextual"/>
        </w:rPr>
        <w:t>their</w:t>
      </w:r>
      <w:r w:rsidRPr="00703B45">
        <w:rPr>
          <w:rFonts w:ascii="Arial" w:eastAsia="Calibri" w:hAnsi="Arial" w:cs="Arial"/>
          <w:kern w:val="2"/>
          <w:sz w:val="20"/>
          <w:szCs w:val="20"/>
          <w:lang w:val="en-US" w:eastAsia="en-US"/>
          <w14:ligatures w14:val="standardContextual"/>
        </w:rPr>
        <w:t xml:space="preserve"> brand owner customer to develop a solution to replace a single use rigid plastic container </w:t>
      </w:r>
      <w:r>
        <w:rPr>
          <w:rFonts w:ascii="Arial" w:eastAsia="Calibri" w:hAnsi="Arial" w:cs="Arial"/>
          <w:kern w:val="2"/>
          <w:sz w:val="20"/>
          <w:szCs w:val="20"/>
          <w:lang w:val="en-US" w:eastAsia="en-US"/>
          <w14:ligatures w14:val="standardContextual"/>
        </w:rPr>
        <w:t xml:space="preserve">with </w:t>
      </w:r>
      <w:r w:rsidRPr="00703B45">
        <w:rPr>
          <w:rFonts w:ascii="Arial" w:eastAsia="Calibri" w:hAnsi="Arial" w:cs="Arial"/>
          <w:kern w:val="2"/>
          <w:sz w:val="20"/>
          <w:szCs w:val="20"/>
          <w:lang w:val="en-US" w:eastAsia="en-US"/>
          <w14:ligatures w14:val="standardContextual"/>
        </w:rPr>
        <w:t>fiber-based packaging</w:t>
      </w:r>
      <w:r>
        <w:rPr>
          <w:rFonts w:ascii="Arial" w:eastAsia="Calibri" w:hAnsi="Arial" w:cs="Arial"/>
          <w:kern w:val="2"/>
          <w:sz w:val="20"/>
          <w:szCs w:val="20"/>
          <w:lang w:val="en-US" w:eastAsia="en-US"/>
          <w14:ligatures w14:val="standardContextual"/>
        </w:rPr>
        <w:t>,</w:t>
      </w:r>
      <w:r w:rsidRPr="00703B45">
        <w:rPr>
          <w:rFonts w:ascii="Arial" w:eastAsia="Calibri" w:hAnsi="Arial" w:cs="Arial"/>
          <w:kern w:val="2"/>
          <w:sz w:val="20"/>
          <w:szCs w:val="20"/>
          <w:lang w:val="en-US" w:eastAsia="en-US"/>
          <w14:ligatures w14:val="standardContextual"/>
        </w:rPr>
        <w:t xml:space="preserve"> </w:t>
      </w:r>
      <w:r>
        <w:rPr>
          <w:rFonts w:ascii="Arial" w:eastAsia="Calibri" w:hAnsi="Arial" w:cs="Arial"/>
          <w:kern w:val="2"/>
          <w:sz w:val="20"/>
          <w:szCs w:val="20"/>
          <w:lang w:val="en-US" w:eastAsia="en-US"/>
          <w14:ligatures w14:val="standardContextual"/>
        </w:rPr>
        <w:t xml:space="preserve">which is </w:t>
      </w:r>
      <w:r w:rsidRPr="00703B45">
        <w:rPr>
          <w:rFonts w:ascii="Arial" w:eastAsia="Calibri" w:hAnsi="Arial" w:cs="Arial"/>
          <w:kern w:val="2"/>
          <w:sz w:val="20"/>
          <w:szCs w:val="20"/>
          <w:lang w:val="en-US" w:eastAsia="en-US"/>
          <w14:ligatures w14:val="standardContextual"/>
        </w:rPr>
        <w:t xml:space="preserve">compatible with various recycling processes. The </w:t>
      </w:r>
      <w:r>
        <w:rPr>
          <w:rFonts w:ascii="Arial" w:eastAsia="Calibri" w:hAnsi="Arial" w:cs="Arial"/>
          <w:kern w:val="2"/>
          <w:sz w:val="20"/>
          <w:szCs w:val="20"/>
          <w:lang w:val="en-US" w:eastAsia="en-US"/>
          <w14:ligatures w14:val="standardContextual"/>
        </w:rPr>
        <w:t xml:space="preserve">BOBST </w:t>
      </w:r>
      <w:r w:rsidRPr="00703B45">
        <w:rPr>
          <w:rFonts w:ascii="Arial" w:eastAsia="Calibri" w:hAnsi="Arial" w:cs="Arial"/>
          <w:kern w:val="2"/>
          <w:sz w:val="20"/>
          <w:szCs w:val="20"/>
          <w:lang w:val="en-US" w:eastAsia="en-US"/>
          <w14:ligatures w14:val="standardContextual"/>
        </w:rPr>
        <w:t xml:space="preserve">Application Manager </w:t>
      </w:r>
      <w:r>
        <w:rPr>
          <w:rFonts w:ascii="Arial" w:eastAsia="Calibri" w:hAnsi="Arial" w:cs="Arial"/>
          <w:kern w:val="2"/>
          <w:sz w:val="20"/>
          <w:szCs w:val="20"/>
          <w:lang w:val="en-US" w:eastAsia="en-US"/>
          <w14:ligatures w14:val="standardContextual"/>
        </w:rPr>
        <w:t xml:space="preserve">would then </w:t>
      </w:r>
      <w:r w:rsidRPr="00703B45">
        <w:rPr>
          <w:rFonts w:ascii="Arial" w:eastAsia="Calibri" w:hAnsi="Arial" w:cs="Arial"/>
          <w:kern w:val="2"/>
          <w:sz w:val="20"/>
          <w:szCs w:val="20"/>
          <w:lang w:val="en-US" w:eastAsia="en-US"/>
          <w14:ligatures w14:val="standardContextual"/>
        </w:rPr>
        <w:t>support the development of the solution by defining the material, the packaging design</w:t>
      </w:r>
      <w:r>
        <w:rPr>
          <w:rFonts w:ascii="Arial" w:eastAsia="Calibri" w:hAnsi="Arial" w:cs="Arial"/>
          <w:kern w:val="2"/>
          <w:sz w:val="20"/>
          <w:szCs w:val="20"/>
          <w:lang w:val="en-US" w:eastAsia="en-US"/>
          <w14:ligatures w14:val="standardContextual"/>
        </w:rPr>
        <w:t xml:space="preserve">, </w:t>
      </w:r>
      <w:r w:rsidRPr="00703B45">
        <w:rPr>
          <w:rFonts w:ascii="Arial" w:eastAsia="Calibri" w:hAnsi="Arial" w:cs="Arial"/>
          <w:kern w:val="2"/>
          <w:sz w:val="20"/>
          <w:szCs w:val="20"/>
          <w:lang w:val="en-US" w:eastAsia="en-US"/>
          <w14:ligatures w14:val="standardContextual"/>
        </w:rPr>
        <w:t>specifications and the optimized converting process</w:t>
      </w:r>
      <w:r>
        <w:rPr>
          <w:rFonts w:ascii="Arial" w:eastAsia="Calibri" w:hAnsi="Arial" w:cs="Arial"/>
          <w:kern w:val="2"/>
          <w:sz w:val="20"/>
          <w:szCs w:val="20"/>
          <w:lang w:val="en-US" w:eastAsia="en-US"/>
          <w14:ligatures w14:val="standardContextual"/>
        </w:rPr>
        <w:t>,</w:t>
      </w:r>
      <w:r w:rsidRPr="00703B45">
        <w:rPr>
          <w:rFonts w:ascii="Arial" w:eastAsia="Calibri" w:hAnsi="Arial" w:cs="Arial"/>
          <w:kern w:val="2"/>
          <w:sz w:val="20"/>
          <w:szCs w:val="20"/>
          <w:lang w:val="en-US" w:eastAsia="en-US"/>
          <w14:ligatures w14:val="standardContextual"/>
        </w:rPr>
        <w:t xml:space="preserve"> to deliver a customized solution aligned with the end user </w:t>
      </w:r>
      <w:r>
        <w:rPr>
          <w:rFonts w:ascii="Arial" w:eastAsia="Calibri" w:hAnsi="Arial" w:cs="Arial"/>
          <w:kern w:val="2"/>
          <w:sz w:val="20"/>
          <w:szCs w:val="20"/>
          <w:lang w:val="en-US" w:eastAsia="en-US"/>
          <w14:ligatures w14:val="standardContextual"/>
        </w:rPr>
        <w:t xml:space="preserve">guidelines and </w:t>
      </w:r>
      <w:r w:rsidRPr="00703B45">
        <w:rPr>
          <w:rFonts w:ascii="Arial" w:eastAsia="Calibri" w:hAnsi="Arial" w:cs="Arial"/>
          <w:kern w:val="2"/>
          <w:sz w:val="20"/>
          <w:szCs w:val="20"/>
          <w:lang w:val="en-US" w:eastAsia="en-US"/>
          <w14:ligatures w14:val="standardContextual"/>
        </w:rPr>
        <w:t>constraints.</w:t>
      </w:r>
    </w:p>
    <w:p w14:paraId="3E53C751" w14:textId="77777777" w:rsidR="005D7537" w:rsidRPr="00226F1D" w:rsidRDefault="005D7537" w:rsidP="005D7537">
      <w:pPr>
        <w:spacing w:after="160" w:line="259" w:lineRule="auto"/>
        <w:rPr>
          <w:rFonts w:ascii="Arial" w:eastAsia="Calibri" w:hAnsi="Arial" w:cs="Arial"/>
          <w:kern w:val="2"/>
          <w:sz w:val="20"/>
          <w:szCs w:val="20"/>
          <w:lang w:val="en-US" w:eastAsia="en-US"/>
          <w14:ligatures w14:val="standardContextual"/>
        </w:rPr>
      </w:pPr>
      <w:r w:rsidRPr="00226F1D">
        <w:rPr>
          <w:rFonts w:ascii="Arial" w:eastAsia="Calibri" w:hAnsi="Arial" w:cs="Arial"/>
          <w:kern w:val="2"/>
          <w:sz w:val="20"/>
          <w:szCs w:val="20"/>
          <w:lang w:val="en-US" w:eastAsia="en-US"/>
          <w14:ligatures w14:val="standardContextual"/>
        </w:rPr>
        <w:t>On the other hand, a customer may just want some general counsel and guidance on how to improve their business, ensure they are well prepared for the future, or understand how to get ahead of the competition.</w:t>
      </w:r>
    </w:p>
    <w:p w14:paraId="2F12439F" w14:textId="08E56F53" w:rsidR="005D7537" w:rsidRDefault="005D7537" w:rsidP="005D7537">
      <w:pPr>
        <w:rPr>
          <w:rFonts w:ascii="Arial" w:eastAsia="Calibri" w:hAnsi="Arial" w:cs="Arial"/>
          <w:kern w:val="2"/>
          <w:sz w:val="20"/>
          <w:szCs w:val="20"/>
          <w:lang w:val="en-US" w:eastAsia="en-US"/>
          <w14:ligatures w14:val="standardContextual"/>
        </w:rPr>
      </w:pPr>
      <w:r>
        <w:rPr>
          <w:rFonts w:ascii="Arial" w:eastAsia="Calibri" w:hAnsi="Arial" w:cs="Arial"/>
          <w:kern w:val="2"/>
          <w:sz w:val="20"/>
          <w:szCs w:val="20"/>
          <w:lang w:val="en-US" w:eastAsia="en-US"/>
          <w14:ligatures w14:val="standardContextual"/>
        </w:rPr>
        <w:t>The launch of Application Management for the folding carton and corrugated industries follows the success of the service in the flexible packaging industry, which launched in 202</w:t>
      </w:r>
      <w:r w:rsidR="00FC2B50">
        <w:rPr>
          <w:rFonts w:ascii="Arial" w:eastAsia="Calibri" w:hAnsi="Arial" w:cs="Arial"/>
          <w:kern w:val="2"/>
          <w:sz w:val="20"/>
          <w:szCs w:val="20"/>
          <w:lang w:val="en-US" w:eastAsia="en-US"/>
          <w14:ligatures w14:val="standardContextual"/>
        </w:rPr>
        <w:t>3</w:t>
      </w:r>
      <w:r>
        <w:rPr>
          <w:rFonts w:ascii="Arial" w:eastAsia="Calibri" w:hAnsi="Arial" w:cs="Arial"/>
          <w:kern w:val="2"/>
          <w:sz w:val="20"/>
          <w:szCs w:val="20"/>
          <w:lang w:val="en-US" w:eastAsia="en-US"/>
          <w14:ligatures w14:val="standardContextual"/>
        </w:rPr>
        <w:t>. Several best practice consultations have followed.</w:t>
      </w:r>
    </w:p>
    <w:p w14:paraId="6AB8F264" w14:textId="77777777" w:rsidR="005D7537" w:rsidRDefault="005D7537" w:rsidP="005D7537">
      <w:pPr>
        <w:rPr>
          <w:rFonts w:ascii="Arial" w:eastAsia="Calibri" w:hAnsi="Arial" w:cs="Arial"/>
          <w:kern w:val="2"/>
          <w:sz w:val="20"/>
          <w:szCs w:val="20"/>
          <w:lang w:val="en-US" w:eastAsia="en-US"/>
          <w14:ligatures w14:val="standardContextual"/>
        </w:rPr>
      </w:pPr>
    </w:p>
    <w:p w14:paraId="5437D90B" w14:textId="77777777" w:rsidR="005D7537" w:rsidRDefault="005D7537" w:rsidP="005D7537">
      <w:pPr>
        <w:rPr>
          <w:rFonts w:cstheme="minorHAnsi"/>
          <w:sz w:val="20"/>
          <w:szCs w:val="20"/>
          <w:lang w:val="en-GB"/>
        </w:rPr>
      </w:pPr>
      <w:r>
        <w:rPr>
          <w:rFonts w:cstheme="minorHAnsi"/>
          <w:sz w:val="20"/>
          <w:szCs w:val="20"/>
          <w:lang w:val="en-GB"/>
        </w:rPr>
        <w:t xml:space="preserve">For example, one </w:t>
      </w:r>
      <w:r w:rsidRPr="005F2EB8">
        <w:rPr>
          <w:rFonts w:cstheme="minorHAnsi"/>
          <w:sz w:val="20"/>
          <w:szCs w:val="20"/>
          <w:lang w:val="en-GB"/>
        </w:rPr>
        <w:t xml:space="preserve">customer </w:t>
      </w:r>
      <w:r>
        <w:rPr>
          <w:rFonts w:cstheme="minorHAnsi"/>
          <w:sz w:val="20"/>
          <w:szCs w:val="20"/>
          <w:lang w:val="en-GB"/>
        </w:rPr>
        <w:t xml:space="preserve">wanted to </w:t>
      </w:r>
      <w:r w:rsidRPr="005F2EB8">
        <w:rPr>
          <w:rFonts w:cstheme="minorHAnsi"/>
          <w:sz w:val="20"/>
          <w:szCs w:val="20"/>
          <w:lang w:val="en-GB"/>
        </w:rPr>
        <w:t>explor</w:t>
      </w:r>
      <w:r>
        <w:rPr>
          <w:rFonts w:cstheme="minorHAnsi"/>
          <w:sz w:val="20"/>
          <w:szCs w:val="20"/>
          <w:lang w:val="en-GB"/>
        </w:rPr>
        <w:t>e</w:t>
      </w:r>
      <w:r w:rsidRPr="005F2EB8">
        <w:rPr>
          <w:rFonts w:cstheme="minorHAnsi"/>
          <w:sz w:val="20"/>
          <w:szCs w:val="20"/>
          <w:lang w:val="en-GB"/>
        </w:rPr>
        <w:t xml:space="preserve"> a new business opportunity in the specific end-use market of confectionary bars</w:t>
      </w:r>
      <w:r>
        <w:rPr>
          <w:rFonts w:cstheme="minorHAnsi"/>
          <w:sz w:val="20"/>
          <w:szCs w:val="20"/>
          <w:lang w:val="en-GB"/>
        </w:rPr>
        <w:t xml:space="preserve"> and consulted with </w:t>
      </w:r>
      <w:r w:rsidRPr="005F2EB8">
        <w:rPr>
          <w:rFonts w:cstheme="minorHAnsi"/>
          <w:sz w:val="20"/>
          <w:szCs w:val="20"/>
          <w:lang w:val="en-GB"/>
        </w:rPr>
        <w:t xml:space="preserve">BOBST </w:t>
      </w:r>
      <w:r>
        <w:rPr>
          <w:rFonts w:cstheme="minorHAnsi"/>
          <w:sz w:val="20"/>
          <w:szCs w:val="20"/>
          <w:lang w:val="en-GB"/>
        </w:rPr>
        <w:t>Application Management around</w:t>
      </w:r>
      <w:r w:rsidRPr="005F2EB8">
        <w:rPr>
          <w:rFonts w:cstheme="minorHAnsi"/>
          <w:sz w:val="20"/>
          <w:szCs w:val="20"/>
          <w:lang w:val="en-GB"/>
        </w:rPr>
        <w:t xml:space="preserve"> the evolution of packaging materials. </w:t>
      </w:r>
      <w:r>
        <w:rPr>
          <w:rFonts w:cstheme="minorHAnsi"/>
          <w:sz w:val="20"/>
          <w:szCs w:val="20"/>
          <w:lang w:val="en-GB"/>
        </w:rPr>
        <w:t>Specifically, t</w:t>
      </w:r>
      <w:r w:rsidRPr="005F2EB8">
        <w:rPr>
          <w:rFonts w:cstheme="minorHAnsi"/>
          <w:sz w:val="20"/>
          <w:szCs w:val="20"/>
          <w:lang w:val="en-GB"/>
        </w:rPr>
        <w:t xml:space="preserve">hey were uncertain about which technology to invest in, </w:t>
      </w:r>
      <w:r>
        <w:rPr>
          <w:rFonts w:cstheme="minorHAnsi"/>
          <w:sz w:val="20"/>
          <w:szCs w:val="20"/>
          <w:lang w:val="en-GB"/>
        </w:rPr>
        <w:t xml:space="preserve">with various </w:t>
      </w:r>
      <w:r w:rsidRPr="005F2EB8">
        <w:rPr>
          <w:rFonts w:cstheme="minorHAnsi"/>
          <w:sz w:val="20"/>
          <w:szCs w:val="20"/>
          <w:lang w:val="en-GB"/>
        </w:rPr>
        <w:t>factors like cost structure, future viability, and quality</w:t>
      </w:r>
      <w:r>
        <w:rPr>
          <w:rFonts w:cstheme="minorHAnsi"/>
          <w:sz w:val="20"/>
          <w:szCs w:val="20"/>
          <w:lang w:val="en-GB"/>
        </w:rPr>
        <w:t xml:space="preserve"> muddying the water</w:t>
      </w:r>
      <w:r w:rsidRPr="005F2EB8">
        <w:rPr>
          <w:rFonts w:cstheme="minorHAnsi"/>
          <w:sz w:val="20"/>
          <w:szCs w:val="20"/>
          <w:lang w:val="en-GB"/>
        </w:rPr>
        <w:t>. Through detailed consultations, the customer gained valuable insights and clarity</w:t>
      </w:r>
      <w:r>
        <w:rPr>
          <w:rFonts w:cstheme="minorHAnsi"/>
          <w:sz w:val="20"/>
          <w:szCs w:val="20"/>
          <w:lang w:val="en-GB"/>
        </w:rPr>
        <w:t>, which</w:t>
      </w:r>
      <w:r w:rsidRPr="005F2EB8">
        <w:rPr>
          <w:rFonts w:cstheme="minorHAnsi"/>
          <w:sz w:val="20"/>
          <w:szCs w:val="20"/>
          <w:lang w:val="en-GB"/>
        </w:rPr>
        <w:t xml:space="preserve"> enabled them to make a confident decision, leading to a</w:t>
      </w:r>
      <w:r>
        <w:rPr>
          <w:rFonts w:cstheme="minorHAnsi"/>
          <w:sz w:val="20"/>
          <w:szCs w:val="20"/>
          <w:lang w:val="en-GB"/>
        </w:rPr>
        <w:t xml:space="preserve">n </w:t>
      </w:r>
      <w:r w:rsidRPr="005F2EB8">
        <w:rPr>
          <w:rFonts w:cstheme="minorHAnsi"/>
          <w:sz w:val="20"/>
          <w:szCs w:val="20"/>
          <w:lang w:val="en-GB"/>
        </w:rPr>
        <w:t>investment</w:t>
      </w:r>
      <w:r>
        <w:rPr>
          <w:rFonts w:cstheme="minorHAnsi"/>
          <w:sz w:val="20"/>
          <w:szCs w:val="20"/>
          <w:lang w:val="en-GB"/>
        </w:rPr>
        <w:t xml:space="preserve"> which has already proven its worth</w:t>
      </w:r>
      <w:r w:rsidRPr="005F2EB8">
        <w:rPr>
          <w:rFonts w:cstheme="minorHAnsi"/>
          <w:sz w:val="20"/>
          <w:szCs w:val="20"/>
          <w:lang w:val="en-GB"/>
        </w:rPr>
        <w:t>.</w:t>
      </w:r>
    </w:p>
    <w:p w14:paraId="7D8E585A" w14:textId="77777777" w:rsidR="005D7537" w:rsidRDefault="005D7537" w:rsidP="005D7537">
      <w:pPr>
        <w:rPr>
          <w:rFonts w:cstheme="minorHAnsi"/>
          <w:sz w:val="20"/>
          <w:szCs w:val="20"/>
          <w:lang w:val="en-GB"/>
        </w:rPr>
      </w:pPr>
    </w:p>
    <w:p w14:paraId="58E08156" w14:textId="77777777" w:rsidR="005D7537" w:rsidRDefault="005D7537" w:rsidP="005D7537">
      <w:pPr>
        <w:rPr>
          <w:rFonts w:ascii="Arial" w:eastAsia="Calibri" w:hAnsi="Arial" w:cs="Arial"/>
          <w:kern w:val="2"/>
          <w:sz w:val="20"/>
          <w:szCs w:val="20"/>
          <w:lang w:val="en-US" w:eastAsia="en-US"/>
          <w14:ligatures w14:val="standardContextual"/>
        </w:rPr>
      </w:pPr>
      <w:r w:rsidRPr="00226F1D">
        <w:rPr>
          <w:rFonts w:ascii="Arial" w:eastAsia="Calibri" w:hAnsi="Arial" w:cs="Arial"/>
          <w:kern w:val="2"/>
          <w:sz w:val="20"/>
          <w:szCs w:val="20"/>
          <w:lang w:val="en-US" w:eastAsia="en-US"/>
          <w14:ligatures w14:val="standardContextual"/>
        </w:rPr>
        <w:t>“</w:t>
      </w:r>
      <w:r>
        <w:rPr>
          <w:rFonts w:ascii="Arial" w:eastAsia="Calibri" w:hAnsi="Arial" w:cs="Arial"/>
          <w:kern w:val="2"/>
          <w:sz w:val="20"/>
          <w:szCs w:val="20"/>
          <w:lang w:val="en-US" w:eastAsia="en-US"/>
          <w14:ligatures w14:val="standardContextual"/>
        </w:rPr>
        <w:t>Application Management is an incredibly bespoke service, which customers can utilize in any way they prefer – whether to help them make a single important decision, or to provide an ongoing strategic partnership,” said</w:t>
      </w:r>
      <w:r w:rsidRPr="00640366">
        <w:rPr>
          <w:rFonts w:cstheme="minorHAnsi"/>
          <w:sz w:val="20"/>
          <w:szCs w:val="20"/>
          <w:lang w:val="en-US"/>
        </w:rPr>
        <w:t xml:space="preserve"> </w:t>
      </w:r>
      <w:r w:rsidRPr="00D00B03">
        <w:rPr>
          <w:rFonts w:cstheme="minorHAnsi"/>
          <w:sz w:val="20"/>
          <w:szCs w:val="20"/>
          <w:lang w:val="en-US"/>
        </w:rPr>
        <w:t>Philippe Domansky</w:t>
      </w:r>
      <w:r>
        <w:rPr>
          <w:rFonts w:cstheme="minorHAnsi"/>
          <w:sz w:val="20"/>
          <w:szCs w:val="20"/>
          <w:lang w:val="en-US"/>
        </w:rPr>
        <w:t>. “Ultimately, it’s about listening to our customers, understanding exactly what they need, and working side-by-side to find the solution that works specifically for them and that will take their business to the next level.”</w:t>
      </w:r>
      <w:r w:rsidRPr="00226F1D">
        <w:rPr>
          <w:rFonts w:ascii="Arial" w:eastAsia="Calibri" w:hAnsi="Arial" w:cs="Arial"/>
          <w:kern w:val="2"/>
          <w:sz w:val="20"/>
          <w:szCs w:val="20"/>
          <w:lang w:val="en-US" w:eastAsia="en-US"/>
          <w14:ligatures w14:val="standardContextual"/>
        </w:rPr>
        <w:t xml:space="preserve">  </w:t>
      </w:r>
    </w:p>
    <w:p w14:paraId="37CE97D6" w14:textId="77777777" w:rsidR="005D7537" w:rsidRPr="00B07850" w:rsidRDefault="005D7537" w:rsidP="005D7537">
      <w:pPr>
        <w:rPr>
          <w:rFonts w:cstheme="minorHAnsi"/>
          <w:sz w:val="20"/>
          <w:szCs w:val="20"/>
          <w:lang w:val="en-GB"/>
        </w:rPr>
      </w:pPr>
    </w:p>
    <w:p w14:paraId="77697FE1" w14:textId="4C9E3BFD" w:rsidR="007421C5" w:rsidRPr="00337286" w:rsidRDefault="005D7537" w:rsidP="00337286">
      <w:pPr>
        <w:spacing w:after="160" w:line="259" w:lineRule="auto"/>
        <w:rPr>
          <w:rFonts w:asciiTheme="majorHAnsi" w:eastAsia="Microsoft YaHei" w:hAnsiTheme="majorHAnsi" w:cstheme="majorHAnsi"/>
          <w:color w:val="265896"/>
          <w:szCs w:val="19"/>
          <w:u w:val="single"/>
          <w:lang w:val="en-GB" w:bidi="th-TH"/>
        </w:rPr>
      </w:pPr>
      <w:r>
        <w:rPr>
          <w:rFonts w:ascii="Arial" w:eastAsia="Calibri" w:hAnsi="Arial" w:cs="Arial"/>
          <w:kern w:val="2"/>
          <w:sz w:val="20"/>
          <w:szCs w:val="20"/>
          <w:lang w:val="en-US" w:eastAsia="en-US"/>
          <w14:ligatures w14:val="standardContextual"/>
        </w:rPr>
        <w:t>./.</w:t>
      </w:r>
      <w:r w:rsidRPr="00387B04">
        <w:rPr>
          <w:rFonts w:asciiTheme="majorHAnsi" w:eastAsia="Microsoft YaHei" w:hAnsiTheme="majorHAnsi" w:cstheme="majorHAnsi"/>
          <w:color w:val="265896"/>
          <w:szCs w:val="19"/>
          <w:u w:val="single"/>
          <w:lang w:val="en-GB" w:bidi="th-TH"/>
        </w:rPr>
        <w:t xml:space="preserve"> </w:t>
      </w:r>
    </w:p>
    <w:p w14:paraId="16DB7DE2" w14:textId="77777777" w:rsidR="00FB066C" w:rsidRPr="002E3230" w:rsidRDefault="00FB066C" w:rsidP="00D6254D">
      <w:pPr>
        <w:rPr>
          <w:rFonts w:cstheme="minorHAnsi"/>
          <w:b/>
          <w:bCs/>
          <w:szCs w:val="19"/>
          <w:lang w:val="en-US"/>
        </w:rPr>
      </w:pPr>
    </w:p>
    <w:p w14:paraId="3096EBDD" w14:textId="77777777" w:rsidR="0029342D" w:rsidRPr="0029342D" w:rsidRDefault="0029342D" w:rsidP="0029342D">
      <w:pPr>
        <w:spacing w:line="276" w:lineRule="auto"/>
        <w:rPr>
          <w:rFonts w:cstheme="minorHAnsi"/>
          <w:b/>
          <w:bCs/>
          <w:lang w:val="en-US"/>
        </w:rPr>
      </w:pPr>
      <w:r w:rsidRPr="0029342D">
        <w:rPr>
          <w:rFonts w:cstheme="minorHAnsi"/>
          <w:b/>
          <w:bCs/>
          <w:lang w:val="en-US"/>
        </w:rPr>
        <w:t>About BOBST</w:t>
      </w:r>
    </w:p>
    <w:p w14:paraId="28E34E22" w14:textId="77777777" w:rsidR="0029342D" w:rsidRPr="0029342D" w:rsidRDefault="0029342D" w:rsidP="0029342D">
      <w:pPr>
        <w:spacing w:line="276" w:lineRule="auto"/>
        <w:rPr>
          <w:rFonts w:cstheme="minorHAnsi"/>
          <w:lang w:val="en-US"/>
        </w:rPr>
      </w:pPr>
      <w:r w:rsidRPr="0029342D">
        <w:rPr>
          <w:rFonts w:cstheme="minorHAnsi"/>
          <w:lang w:val="en-US"/>
        </w:rPr>
        <w:t>We are one of the world’s leading suppliers of substrate processing, printing and converting equipment and services for the label, flexible packaging, folding carton and corrugated industries. Our vision is to shape the future of the packaging world based on four pillars: connectivity, digitalization, automation and sustainability.</w:t>
      </w:r>
    </w:p>
    <w:p w14:paraId="333947D1" w14:textId="77777777" w:rsidR="0029342D" w:rsidRPr="0029342D" w:rsidRDefault="0029342D" w:rsidP="0029342D">
      <w:pPr>
        <w:spacing w:line="276" w:lineRule="auto"/>
        <w:rPr>
          <w:rFonts w:cstheme="minorHAnsi"/>
          <w:lang w:val="en-US"/>
        </w:rPr>
      </w:pPr>
    </w:p>
    <w:p w14:paraId="3784F21F" w14:textId="77777777" w:rsidR="0029342D" w:rsidRPr="0029342D" w:rsidRDefault="0029342D" w:rsidP="0029342D">
      <w:pPr>
        <w:spacing w:line="276" w:lineRule="auto"/>
        <w:rPr>
          <w:rFonts w:cstheme="minorHAnsi"/>
          <w:lang w:val="en-US"/>
        </w:rPr>
      </w:pPr>
      <w:r w:rsidRPr="0029342D">
        <w:rPr>
          <w:rFonts w:cstheme="minorHAnsi"/>
          <w:lang w:val="en-US"/>
        </w:rPr>
        <w:t>Founded in 1890 by Joseph Bobst in Lausanne, Switzerland, BOBST has a presence in more than 50 countries, runs 21 production facilities in 12 countries and employs more than 6</w:t>
      </w:r>
      <w:r w:rsidRPr="0029342D">
        <w:rPr>
          <w:rFonts w:cstheme="minorHAnsi"/>
          <w:sz w:val="8"/>
          <w:szCs w:val="8"/>
          <w:lang w:val="en-US"/>
        </w:rPr>
        <w:t xml:space="preserve"> </w:t>
      </w:r>
      <w:r w:rsidRPr="0029342D">
        <w:rPr>
          <w:rFonts w:cstheme="minorHAnsi"/>
          <w:lang w:val="en-US"/>
        </w:rPr>
        <w:t>400 people around the world. The firm recorded a consolidated turnover of CHF 1.891 billion for the year ended December 31, 2024.</w:t>
      </w:r>
    </w:p>
    <w:p w14:paraId="4808185F" w14:textId="77777777" w:rsidR="0015140A" w:rsidRPr="0015140A" w:rsidRDefault="0015140A" w:rsidP="0029342D">
      <w:pPr>
        <w:spacing w:line="276" w:lineRule="auto"/>
        <w:rPr>
          <w:rFonts w:eastAsia="SimSun" w:cstheme="minorHAnsi"/>
          <w:szCs w:val="19"/>
          <w:lang w:val="en-US"/>
        </w:rPr>
      </w:pPr>
    </w:p>
    <w:p w14:paraId="2EB5B8D1" w14:textId="77777777" w:rsidR="006F0549" w:rsidRDefault="006F0549" w:rsidP="0029342D">
      <w:pPr>
        <w:spacing w:line="276" w:lineRule="auto"/>
        <w:rPr>
          <w:b/>
          <w:szCs w:val="19"/>
          <w:lang w:val="en-US"/>
        </w:rPr>
      </w:pPr>
    </w:p>
    <w:p w14:paraId="4F8A1BCB" w14:textId="0926C08E" w:rsidR="00C31EDB" w:rsidRDefault="00C31EDB" w:rsidP="0029342D">
      <w:pPr>
        <w:spacing w:line="276" w:lineRule="auto"/>
        <w:rPr>
          <w:b/>
          <w:szCs w:val="19"/>
          <w:lang w:val="en-US"/>
        </w:rPr>
      </w:pPr>
      <w:r w:rsidRPr="00387B04">
        <w:rPr>
          <w:b/>
          <w:szCs w:val="19"/>
          <w:lang w:val="en-US"/>
        </w:rPr>
        <w:t>Press contact:</w:t>
      </w:r>
    </w:p>
    <w:p w14:paraId="4F39BFE4" w14:textId="77777777" w:rsidR="00774ED8" w:rsidRPr="00425BC6" w:rsidRDefault="00774ED8" w:rsidP="0029342D">
      <w:pPr>
        <w:spacing w:line="276" w:lineRule="auto"/>
        <w:rPr>
          <w:rFonts w:ascii="Arial" w:eastAsia="Times New Roman" w:hAnsi="Arial" w:cs="Arial"/>
          <w:szCs w:val="19"/>
          <w:lang w:val="en-US"/>
        </w:rPr>
      </w:pPr>
      <w:r w:rsidRPr="00425BC6">
        <w:rPr>
          <w:rFonts w:ascii="Arial" w:eastAsia="Times New Roman" w:hAnsi="Arial" w:cs="Arial"/>
          <w:szCs w:val="19"/>
          <w:lang w:val="en-GB"/>
        </w:rPr>
        <w:t>Gudrun</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Alex</w:t>
      </w:r>
      <w:r w:rsidRPr="00425BC6">
        <w:rPr>
          <w:rFonts w:ascii="Arial" w:eastAsia="Times New Roman" w:hAnsi="Arial" w:cs="Arial"/>
          <w:szCs w:val="19"/>
          <w:lang w:val="en-US"/>
        </w:rPr>
        <w:br/>
      </w:r>
      <w:r w:rsidRPr="00425BC6">
        <w:rPr>
          <w:rFonts w:ascii="Arial" w:eastAsia="Times New Roman" w:hAnsi="Arial" w:cs="Arial"/>
          <w:szCs w:val="19"/>
          <w:lang w:val="en-GB"/>
        </w:rPr>
        <w:t>BOBST</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PR</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Representative</w:t>
      </w:r>
    </w:p>
    <w:p w14:paraId="75837227" w14:textId="77777777" w:rsidR="00774ED8" w:rsidRPr="009B63D2" w:rsidRDefault="00774ED8" w:rsidP="0029342D">
      <w:pPr>
        <w:spacing w:line="276" w:lineRule="auto"/>
        <w:rPr>
          <w:rFonts w:ascii="Arial" w:eastAsia="Times New Roman" w:hAnsi="Arial" w:cs="Arial"/>
          <w:szCs w:val="19"/>
          <w:lang w:val="en-US" w:eastAsia="de-DE"/>
        </w:rPr>
      </w:pPr>
      <w:r w:rsidRPr="009B63D2">
        <w:rPr>
          <w:rFonts w:ascii="Arial" w:eastAsia="Times New Roman" w:hAnsi="Arial" w:cs="Arial"/>
          <w:szCs w:val="19"/>
          <w:lang w:val="en-US" w:eastAsia="de-DE"/>
        </w:rPr>
        <w:t xml:space="preserve">Tel.: +49 211 58 58 66 66 </w:t>
      </w:r>
    </w:p>
    <w:p w14:paraId="4EBF4AB0" w14:textId="77777777" w:rsidR="00774ED8" w:rsidRPr="009B63D2" w:rsidRDefault="00774ED8" w:rsidP="0029342D">
      <w:pPr>
        <w:spacing w:line="276" w:lineRule="auto"/>
        <w:rPr>
          <w:rFonts w:ascii="Arial" w:eastAsia="Times New Roman" w:hAnsi="Arial" w:cs="Arial"/>
          <w:szCs w:val="19"/>
          <w:lang w:val="en-US" w:eastAsia="de-DE"/>
        </w:rPr>
      </w:pPr>
      <w:r w:rsidRPr="009B63D2">
        <w:rPr>
          <w:rFonts w:ascii="Arial" w:eastAsia="Times New Roman" w:hAnsi="Arial" w:cs="Arial"/>
          <w:szCs w:val="19"/>
          <w:lang w:val="en-US" w:eastAsia="de-DE"/>
        </w:rPr>
        <w:t>Mobile: +49 160 48 41 439</w:t>
      </w:r>
    </w:p>
    <w:p w14:paraId="5E52C47D" w14:textId="5D143085" w:rsidR="00D533C1" w:rsidRPr="00814FEF" w:rsidRDefault="00774ED8" w:rsidP="0029342D">
      <w:pPr>
        <w:spacing w:line="276" w:lineRule="auto"/>
        <w:rPr>
          <w:rFonts w:asciiTheme="majorHAnsi" w:eastAsia="Microsoft YaHei" w:hAnsiTheme="majorHAnsi" w:cstheme="majorHAnsi"/>
          <w:color w:val="0000FF"/>
          <w:szCs w:val="19"/>
          <w:u w:val="single"/>
          <w:lang w:val="en-US" w:eastAsia="de-DE"/>
        </w:rPr>
      </w:pPr>
      <w:r w:rsidRPr="009B63D2">
        <w:rPr>
          <w:rFonts w:ascii="Arial" w:eastAsia="Times New Roman" w:hAnsi="Arial" w:cs="Arial"/>
          <w:szCs w:val="19"/>
          <w:lang w:val="en-US" w:eastAsia="de-DE"/>
        </w:rPr>
        <w:t xml:space="preserve">Email: </w:t>
      </w:r>
      <w:hyperlink r:id="rId8" w:history="1">
        <w:r w:rsidRPr="009B63D2">
          <w:rPr>
            <w:rFonts w:asciiTheme="majorHAnsi" w:eastAsia="Microsoft YaHei" w:hAnsiTheme="majorHAnsi" w:cstheme="majorHAnsi"/>
            <w:color w:val="0000FF"/>
            <w:szCs w:val="19"/>
            <w:u w:val="single"/>
            <w:lang w:val="en-US" w:eastAsia="de-DE"/>
          </w:rPr>
          <w:t>gudrun.alex@bobst.com</w:t>
        </w:r>
      </w:hyperlink>
    </w:p>
    <w:p w14:paraId="4605ED94" w14:textId="77777777" w:rsidR="001C67D0" w:rsidRDefault="001C67D0" w:rsidP="0029342D">
      <w:pPr>
        <w:spacing w:line="276" w:lineRule="auto"/>
        <w:rPr>
          <w:rFonts w:asciiTheme="majorHAnsi" w:eastAsia="Microsoft YaHei" w:hAnsiTheme="majorHAnsi" w:cstheme="majorHAnsi"/>
          <w:color w:val="0000FF"/>
          <w:szCs w:val="19"/>
          <w:u w:val="single"/>
          <w:lang w:val="en-GB" w:eastAsia="de-DE"/>
        </w:rPr>
      </w:pPr>
    </w:p>
    <w:p w14:paraId="3386E683" w14:textId="77777777" w:rsidR="00814FEF" w:rsidRDefault="00814FEF" w:rsidP="0029342D">
      <w:pPr>
        <w:spacing w:line="276" w:lineRule="auto"/>
        <w:rPr>
          <w:rFonts w:eastAsia="SimSun" w:cs="Arial"/>
          <w:b/>
          <w:bCs/>
          <w:szCs w:val="19"/>
          <w:lang w:val="en-US" w:bidi="th-TH"/>
        </w:rPr>
      </w:pPr>
      <w:r w:rsidRPr="00C365C9">
        <w:rPr>
          <w:rFonts w:eastAsia="SimSun" w:cs="Arial"/>
          <w:b/>
          <w:bCs/>
          <w:szCs w:val="19"/>
          <w:lang w:val="en-US" w:bidi="th-TH"/>
        </w:rPr>
        <w:t>Follow us:</w:t>
      </w:r>
    </w:p>
    <w:p w14:paraId="22F0C212" w14:textId="74EEEDF4" w:rsidR="001C1E38" w:rsidRPr="00387B04" w:rsidRDefault="00814FEF" w:rsidP="00337286">
      <w:pPr>
        <w:spacing w:line="276"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LinkedIn: </w:t>
      </w:r>
      <w:hyperlink r:id="rId9"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YouTube: </w:t>
      </w:r>
      <w:hyperlink r:id="rId10" w:history="1">
        <w:r w:rsidRPr="006D35BD">
          <w:rPr>
            <w:rFonts w:asciiTheme="majorHAnsi" w:eastAsia="Microsoft YaHei" w:hAnsiTheme="majorHAnsi" w:cstheme="majorHAnsi"/>
            <w:color w:val="0000FF"/>
            <w:szCs w:val="19"/>
            <w:u w:val="single"/>
            <w:lang w:val="en-GB" w:eastAsia="de-DE"/>
          </w:rPr>
          <w:t>www.bobst.com/youtube</w:t>
        </w:r>
      </w:hyperlink>
    </w:p>
    <w:sectPr w:rsidR="001C1E38" w:rsidRPr="00387B04" w:rsidSect="001D6B2D">
      <w:headerReference w:type="default" r:id="rId11"/>
      <w:footerReference w:type="default" r:id="rId12"/>
      <w:headerReference w:type="first" r:id="rId13"/>
      <w:footerReference w:type="first" r:id="rId14"/>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733E9" w14:textId="77777777" w:rsidR="00724971" w:rsidRDefault="00724971" w:rsidP="00BB5BE9">
      <w:pPr>
        <w:spacing w:line="240" w:lineRule="auto"/>
      </w:pPr>
      <w:r>
        <w:separator/>
      </w:r>
    </w:p>
  </w:endnote>
  <w:endnote w:type="continuationSeparator" w:id="0">
    <w:p w14:paraId="36840534" w14:textId="77777777" w:rsidR="00724971" w:rsidRDefault="00724971"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02FF" w:usb1="4000201F" w:usb2="08000029"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End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End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EndPr/>
    <w:sdtContent>
      <w:p w14:paraId="0930D9EF" w14:textId="77777777" w:rsidR="00F36CF1" w:rsidRPr="001100A0" w:rsidRDefault="00D21ADD" w:rsidP="00F36CF1">
        <w:pPr>
          <w:pStyle w:val="LegalFooter1"/>
        </w:pPr>
        <w:r w:rsidRPr="001100A0">
          <w:t>Bobst Mex SA</w:t>
        </w:r>
      </w:p>
    </w:sdtContent>
  </w:sdt>
  <w:sdt>
    <w:sdtPr>
      <w:tag w:val="M_LegalFooter"/>
      <w:id w:val="188571317"/>
    </w:sdtPr>
    <w:sdtEndPr/>
    <w:sdtContent>
      <w:p w14:paraId="32254C7D" w14:textId="77777777" w:rsidR="00F36CF1" w:rsidRPr="001100A0" w:rsidRDefault="00D21ADD" w:rsidP="00F36CF1">
        <w:pPr>
          <w:pStyle w:val="LegalFooter2"/>
        </w:pPr>
        <w:r w:rsidRPr="001100A0">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2C87A" w14:textId="77777777" w:rsidR="00724971" w:rsidRDefault="00724971" w:rsidP="00BB5BE9">
      <w:pPr>
        <w:spacing w:line="240" w:lineRule="auto"/>
      </w:pPr>
      <w:r>
        <w:separator/>
      </w:r>
    </w:p>
  </w:footnote>
  <w:footnote w:type="continuationSeparator" w:id="0">
    <w:p w14:paraId="6C8998C4" w14:textId="77777777" w:rsidR="00724971" w:rsidRDefault="00724971"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2484C" w14:textId="77777777" w:rsidR="00F36CF1" w:rsidRPr="00D21ADD" w:rsidRDefault="00FC2B50"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A37BC8"/>
    <w:multiLevelType w:val="hybridMultilevel"/>
    <w:tmpl w:val="11207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41F76834"/>
    <w:multiLevelType w:val="hybridMultilevel"/>
    <w:tmpl w:val="A7B079F4"/>
    <w:lvl w:ilvl="0" w:tplc="1B22632A">
      <w:start w:val="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BF1A9C"/>
    <w:multiLevelType w:val="hybridMultilevel"/>
    <w:tmpl w:val="3BB88480"/>
    <w:lvl w:ilvl="0" w:tplc="F05EF4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28881465">
    <w:abstractNumId w:val="9"/>
  </w:num>
  <w:num w:numId="2" w16cid:durableId="420369039">
    <w:abstractNumId w:val="7"/>
  </w:num>
  <w:num w:numId="3" w16cid:durableId="1551530873">
    <w:abstractNumId w:val="6"/>
  </w:num>
  <w:num w:numId="4" w16cid:durableId="1585146034">
    <w:abstractNumId w:val="5"/>
  </w:num>
  <w:num w:numId="5" w16cid:durableId="962807310">
    <w:abstractNumId w:val="4"/>
  </w:num>
  <w:num w:numId="6" w16cid:durableId="451290866">
    <w:abstractNumId w:val="8"/>
  </w:num>
  <w:num w:numId="7" w16cid:durableId="447745093">
    <w:abstractNumId w:val="3"/>
  </w:num>
  <w:num w:numId="8" w16cid:durableId="689379465">
    <w:abstractNumId w:val="2"/>
  </w:num>
  <w:num w:numId="9" w16cid:durableId="790127981">
    <w:abstractNumId w:val="1"/>
  </w:num>
  <w:num w:numId="10" w16cid:durableId="9181605">
    <w:abstractNumId w:val="0"/>
  </w:num>
  <w:num w:numId="11" w16cid:durableId="772437909">
    <w:abstractNumId w:val="18"/>
  </w:num>
  <w:num w:numId="12" w16cid:durableId="1154490267">
    <w:abstractNumId w:val="11"/>
  </w:num>
  <w:num w:numId="13" w16cid:durableId="1678656348">
    <w:abstractNumId w:val="14"/>
  </w:num>
  <w:num w:numId="14" w16cid:durableId="1647081117">
    <w:abstractNumId w:val="17"/>
  </w:num>
  <w:num w:numId="15" w16cid:durableId="1256592121">
    <w:abstractNumId w:val="12"/>
  </w:num>
  <w:num w:numId="16" w16cid:durableId="625504994">
    <w:abstractNumId w:val="19"/>
  </w:num>
  <w:num w:numId="17" w16cid:durableId="599532493">
    <w:abstractNumId w:val="13"/>
  </w:num>
  <w:num w:numId="18" w16cid:durableId="815149396">
    <w:abstractNumId w:val="16"/>
  </w:num>
  <w:num w:numId="19" w16cid:durableId="1663192439">
    <w:abstractNumId w:val="10"/>
  </w:num>
  <w:num w:numId="20" w16cid:durableId="175114979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activeWritingStyle w:appName="MSWord" w:lang="en-CA" w:vendorID="64" w:dllVersion="0" w:nlCheck="1" w:checkStyle="0"/>
  <w:activeWritingStyle w:appName="MSWord" w:lang="en-CH" w:vendorID="64" w:dllVersion="0"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0248F"/>
    <w:rsid w:val="000247C3"/>
    <w:rsid w:val="00043906"/>
    <w:rsid w:val="00043CF5"/>
    <w:rsid w:val="00043F57"/>
    <w:rsid w:val="000576C6"/>
    <w:rsid w:val="00066A90"/>
    <w:rsid w:val="00083625"/>
    <w:rsid w:val="000A05F3"/>
    <w:rsid w:val="000A5B3C"/>
    <w:rsid w:val="000C3D9A"/>
    <w:rsid w:val="000D37EF"/>
    <w:rsid w:val="000E4ED6"/>
    <w:rsid w:val="000E65F0"/>
    <w:rsid w:val="000E6C25"/>
    <w:rsid w:val="00105274"/>
    <w:rsid w:val="001100A0"/>
    <w:rsid w:val="00111A70"/>
    <w:rsid w:val="001122C3"/>
    <w:rsid w:val="00112F31"/>
    <w:rsid w:val="001235DC"/>
    <w:rsid w:val="001245F1"/>
    <w:rsid w:val="0015140A"/>
    <w:rsid w:val="00152612"/>
    <w:rsid w:val="00156F65"/>
    <w:rsid w:val="00162F04"/>
    <w:rsid w:val="00165731"/>
    <w:rsid w:val="001742FB"/>
    <w:rsid w:val="00182351"/>
    <w:rsid w:val="00185617"/>
    <w:rsid w:val="00193DE7"/>
    <w:rsid w:val="001B376D"/>
    <w:rsid w:val="001C1E38"/>
    <w:rsid w:val="001C3AD8"/>
    <w:rsid w:val="001C67D0"/>
    <w:rsid w:val="001D1130"/>
    <w:rsid w:val="001D32AF"/>
    <w:rsid w:val="001D4903"/>
    <w:rsid w:val="001D6B2D"/>
    <w:rsid w:val="001E7C6A"/>
    <w:rsid w:val="001F230D"/>
    <w:rsid w:val="001F5AD0"/>
    <w:rsid w:val="00200767"/>
    <w:rsid w:val="00203F19"/>
    <w:rsid w:val="00204565"/>
    <w:rsid w:val="00212215"/>
    <w:rsid w:val="00263712"/>
    <w:rsid w:val="0027064C"/>
    <w:rsid w:val="00273281"/>
    <w:rsid w:val="00287581"/>
    <w:rsid w:val="0029342D"/>
    <w:rsid w:val="002A0B31"/>
    <w:rsid w:val="002A1E49"/>
    <w:rsid w:val="002C23D3"/>
    <w:rsid w:val="002C46FC"/>
    <w:rsid w:val="002E3230"/>
    <w:rsid w:val="002E75CC"/>
    <w:rsid w:val="002F2B6A"/>
    <w:rsid w:val="00302C21"/>
    <w:rsid w:val="00305571"/>
    <w:rsid w:val="00305D37"/>
    <w:rsid w:val="003141D6"/>
    <w:rsid w:val="003156D4"/>
    <w:rsid w:val="00326F41"/>
    <w:rsid w:val="00333E4F"/>
    <w:rsid w:val="00337286"/>
    <w:rsid w:val="0036467D"/>
    <w:rsid w:val="003831D7"/>
    <w:rsid w:val="0038660C"/>
    <w:rsid w:val="00387B04"/>
    <w:rsid w:val="00391FA4"/>
    <w:rsid w:val="003B07D4"/>
    <w:rsid w:val="003D7594"/>
    <w:rsid w:val="003E16F3"/>
    <w:rsid w:val="003E3727"/>
    <w:rsid w:val="003F79E3"/>
    <w:rsid w:val="004076D0"/>
    <w:rsid w:val="00422C6C"/>
    <w:rsid w:val="00451714"/>
    <w:rsid w:val="00451BC6"/>
    <w:rsid w:val="00463D93"/>
    <w:rsid w:val="00467FEC"/>
    <w:rsid w:val="0047059D"/>
    <w:rsid w:val="004A27CD"/>
    <w:rsid w:val="004A327C"/>
    <w:rsid w:val="004A4339"/>
    <w:rsid w:val="004C2489"/>
    <w:rsid w:val="004D62CA"/>
    <w:rsid w:val="004E5B8C"/>
    <w:rsid w:val="004F3549"/>
    <w:rsid w:val="00515A2B"/>
    <w:rsid w:val="0052511D"/>
    <w:rsid w:val="005327B4"/>
    <w:rsid w:val="005447E0"/>
    <w:rsid w:val="00546823"/>
    <w:rsid w:val="0055145E"/>
    <w:rsid w:val="00557C1A"/>
    <w:rsid w:val="00561D7E"/>
    <w:rsid w:val="00587DDB"/>
    <w:rsid w:val="005A09A9"/>
    <w:rsid w:val="005A48B2"/>
    <w:rsid w:val="005B20E5"/>
    <w:rsid w:val="005B2A76"/>
    <w:rsid w:val="005B3F21"/>
    <w:rsid w:val="005C2EF5"/>
    <w:rsid w:val="005D7537"/>
    <w:rsid w:val="005E03E0"/>
    <w:rsid w:val="005E0453"/>
    <w:rsid w:val="005E0DAB"/>
    <w:rsid w:val="005E4C3A"/>
    <w:rsid w:val="006052EF"/>
    <w:rsid w:val="00605F45"/>
    <w:rsid w:val="006209F8"/>
    <w:rsid w:val="006228BC"/>
    <w:rsid w:val="00642D54"/>
    <w:rsid w:val="00665716"/>
    <w:rsid w:val="00673B1E"/>
    <w:rsid w:val="00684032"/>
    <w:rsid w:val="006A44AE"/>
    <w:rsid w:val="006A45F6"/>
    <w:rsid w:val="006C0566"/>
    <w:rsid w:val="006D35BD"/>
    <w:rsid w:val="006E195D"/>
    <w:rsid w:val="006F0549"/>
    <w:rsid w:val="0070146B"/>
    <w:rsid w:val="00716735"/>
    <w:rsid w:val="00720A43"/>
    <w:rsid w:val="00724971"/>
    <w:rsid w:val="007421C5"/>
    <w:rsid w:val="00753108"/>
    <w:rsid w:val="00754188"/>
    <w:rsid w:val="007542B1"/>
    <w:rsid w:val="00765C06"/>
    <w:rsid w:val="00774ED8"/>
    <w:rsid w:val="00777DD9"/>
    <w:rsid w:val="007A06F9"/>
    <w:rsid w:val="007A7095"/>
    <w:rsid w:val="007C6C3A"/>
    <w:rsid w:val="007D433D"/>
    <w:rsid w:val="007D7DAC"/>
    <w:rsid w:val="007F3CDB"/>
    <w:rsid w:val="008119D8"/>
    <w:rsid w:val="00814FEF"/>
    <w:rsid w:val="00817995"/>
    <w:rsid w:val="00833439"/>
    <w:rsid w:val="00835855"/>
    <w:rsid w:val="00835A04"/>
    <w:rsid w:val="00836134"/>
    <w:rsid w:val="00845AE3"/>
    <w:rsid w:val="00851F72"/>
    <w:rsid w:val="008677A6"/>
    <w:rsid w:val="008723C3"/>
    <w:rsid w:val="00876193"/>
    <w:rsid w:val="008942D4"/>
    <w:rsid w:val="008A383E"/>
    <w:rsid w:val="008A7379"/>
    <w:rsid w:val="008B5EF4"/>
    <w:rsid w:val="008C5DF4"/>
    <w:rsid w:val="008D353F"/>
    <w:rsid w:val="008F2998"/>
    <w:rsid w:val="008F37D7"/>
    <w:rsid w:val="00900CAA"/>
    <w:rsid w:val="00961ED2"/>
    <w:rsid w:val="0097702D"/>
    <w:rsid w:val="009A0420"/>
    <w:rsid w:val="009A28DA"/>
    <w:rsid w:val="009A468B"/>
    <w:rsid w:val="009B04B9"/>
    <w:rsid w:val="009B43FB"/>
    <w:rsid w:val="009C07C8"/>
    <w:rsid w:val="009E2584"/>
    <w:rsid w:val="00A0324C"/>
    <w:rsid w:val="00A109BD"/>
    <w:rsid w:val="00A116D3"/>
    <w:rsid w:val="00A127E1"/>
    <w:rsid w:val="00A131E9"/>
    <w:rsid w:val="00A30651"/>
    <w:rsid w:val="00A41ED3"/>
    <w:rsid w:val="00A612E0"/>
    <w:rsid w:val="00A6173F"/>
    <w:rsid w:val="00A70AEF"/>
    <w:rsid w:val="00A77DA1"/>
    <w:rsid w:val="00A86D0D"/>
    <w:rsid w:val="00AA6BB0"/>
    <w:rsid w:val="00AB644E"/>
    <w:rsid w:val="00AC47B8"/>
    <w:rsid w:val="00AD7E81"/>
    <w:rsid w:val="00AE2883"/>
    <w:rsid w:val="00AF3F20"/>
    <w:rsid w:val="00B1191E"/>
    <w:rsid w:val="00B338D4"/>
    <w:rsid w:val="00B367D7"/>
    <w:rsid w:val="00B374B3"/>
    <w:rsid w:val="00B42771"/>
    <w:rsid w:val="00B44A63"/>
    <w:rsid w:val="00B46B29"/>
    <w:rsid w:val="00B47A6B"/>
    <w:rsid w:val="00B61174"/>
    <w:rsid w:val="00B7331C"/>
    <w:rsid w:val="00B86280"/>
    <w:rsid w:val="00BB5BE9"/>
    <w:rsid w:val="00BB6337"/>
    <w:rsid w:val="00BC2E69"/>
    <w:rsid w:val="00BC2E6C"/>
    <w:rsid w:val="00C00250"/>
    <w:rsid w:val="00C13A41"/>
    <w:rsid w:val="00C14CB9"/>
    <w:rsid w:val="00C20D00"/>
    <w:rsid w:val="00C307F7"/>
    <w:rsid w:val="00C3135B"/>
    <w:rsid w:val="00C31EDB"/>
    <w:rsid w:val="00C40101"/>
    <w:rsid w:val="00C45822"/>
    <w:rsid w:val="00C617AA"/>
    <w:rsid w:val="00C647F6"/>
    <w:rsid w:val="00C72316"/>
    <w:rsid w:val="00C8291A"/>
    <w:rsid w:val="00C86007"/>
    <w:rsid w:val="00C92096"/>
    <w:rsid w:val="00C92EF8"/>
    <w:rsid w:val="00C970A9"/>
    <w:rsid w:val="00CA214B"/>
    <w:rsid w:val="00CB2241"/>
    <w:rsid w:val="00CB3910"/>
    <w:rsid w:val="00CC7F9D"/>
    <w:rsid w:val="00CD33CB"/>
    <w:rsid w:val="00CE3789"/>
    <w:rsid w:val="00CF0D3C"/>
    <w:rsid w:val="00D022B9"/>
    <w:rsid w:val="00D17191"/>
    <w:rsid w:val="00D2193E"/>
    <w:rsid w:val="00D21ADD"/>
    <w:rsid w:val="00D34E2F"/>
    <w:rsid w:val="00D533C1"/>
    <w:rsid w:val="00D6254D"/>
    <w:rsid w:val="00DB1DC2"/>
    <w:rsid w:val="00DB761C"/>
    <w:rsid w:val="00DD2D6F"/>
    <w:rsid w:val="00DE26FE"/>
    <w:rsid w:val="00DE5DD2"/>
    <w:rsid w:val="00E00C83"/>
    <w:rsid w:val="00E363B9"/>
    <w:rsid w:val="00E41088"/>
    <w:rsid w:val="00E44DD4"/>
    <w:rsid w:val="00E55AE4"/>
    <w:rsid w:val="00E653AC"/>
    <w:rsid w:val="00E71137"/>
    <w:rsid w:val="00EA0EB6"/>
    <w:rsid w:val="00EB6594"/>
    <w:rsid w:val="00ED4A80"/>
    <w:rsid w:val="00EE399C"/>
    <w:rsid w:val="00EE3E3E"/>
    <w:rsid w:val="00EF5A44"/>
    <w:rsid w:val="00F03D8B"/>
    <w:rsid w:val="00F15AF3"/>
    <w:rsid w:val="00F23038"/>
    <w:rsid w:val="00F311CE"/>
    <w:rsid w:val="00F36CF1"/>
    <w:rsid w:val="00F42717"/>
    <w:rsid w:val="00F512DD"/>
    <w:rsid w:val="00F5187D"/>
    <w:rsid w:val="00F53D76"/>
    <w:rsid w:val="00F65D8D"/>
    <w:rsid w:val="00FB066C"/>
    <w:rsid w:val="00FC2B50"/>
    <w:rsid w:val="00FC7AD4"/>
    <w:rsid w:val="00FE7069"/>
    <w:rsid w:val="00FF553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 w:type="paragraph" w:customStyle="1" w:styleId="target">
    <w:name w:val="target"/>
    <w:basedOn w:val="Normal"/>
    <w:qFormat/>
    <w:rsid w:val="00263712"/>
    <w:pPr>
      <w:spacing w:line="240" w:lineRule="auto"/>
    </w:pPr>
    <w:rPr>
      <w:sz w:val="22"/>
      <w:lang w:val="en-US" w:eastAsia="ja-JP"/>
    </w:rPr>
  </w:style>
  <w:style w:type="paragraph" w:customStyle="1" w:styleId="paragraph">
    <w:name w:val="paragraph"/>
    <w:basedOn w:val="Normal"/>
    <w:rsid w:val="000E6C2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normaltextrun">
    <w:name w:val="normaltextrun"/>
    <w:basedOn w:val="DefaultParagraphFont"/>
    <w:rsid w:val="000E6C25"/>
  </w:style>
  <w:style w:type="character" w:customStyle="1" w:styleId="eop">
    <w:name w:val="eop"/>
    <w:basedOn w:val="DefaultParagraphFont"/>
    <w:rsid w:val="000E6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833751">
      <w:bodyDiv w:val="1"/>
      <w:marLeft w:val="0"/>
      <w:marRight w:val="0"/>
      <w:marTop w:val="0"/>
      <w:marBottom w:val="0"/>
      <w:divBdr>
        <w:top w:val="none" w:sz="0" w:space="0" w:color="auto"/>
        <w:left w:val="none" w:sz="0" w:space="0" w:color="auto"/>
        <w:bottom w:val="none" w:sz="0" w:space="0" w:color="auto"/>
        <w:right w:val="none" w:sz="0" w:space="0" w:color="auto"/>
      </w:divBdr>
    </w:div>
    <w:div w:id="204609228">
      <w:bodyDiv w:val="1"/>
      <w:marLeft w:val="0"/>
      <w:marRight w:val="0"/>
      <w:marTop w:val="0"/>
      <w:marBottom w:val="0"/>
      <w:divBdr>
        <w:top w:val="none" w:sz="0" w:space="0" w:color="auto"/>
        <w:left w:val="none" w:sz="0" w:space="0" w:color="auto"/>
        <w:bottom w:val="none" w:sz="0" w:space="0" w:color="auto"/>
        <w:right w:val="none" w:sz="0" w:space="0" w:color="auto"/>
      </w:divBdr>
    </w:div>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348877427">
      <w:bodyDiv w:val="1"/>
      <w:marLeft w:val="0"/>
      <w:marRight w:val="0"/>
      <w:marTop w:val="0"/>
      <w:marBottom w:val="0"/>
      <w:divBdr>
        <w:top w:val="none" w:sz="0" w:space="0" w:color="auto"/>
        <w:left w:val="none" w:sz="0" w:space="0" w:color="auto"/>
        <w:bottom w:val="none" w:sz="0" w:space="0" w:color="auto"/>
        <w:right w:val="none" w:sz="0" w:space="0" w:color="auto"/>
      </w:divBdr>
      <w:divsChild>
        <w:div w:id="1837648517">
          <w:marLeft w:val="0"/>
          <w:marRight w:val="0"/>
          <w:marTop w:val="0"/>
          <w:marBottom w:val="0"/>
          <w:divBdr>
            <w:top w:val="none" w:sz="0" w:space="0" w:color="auto"/>
            <w:left w:val="none" w:sz="0" w:space="0" w:color="auto"/>
            <w:bottom w:val="none" w:sz="0" w:space="0" w:color="auto"/>
            <w:right w:val="none" w:sz="0" w:space="0" w:color="auto"/>
          </w:divBdr>
        </w:div>
        <w:div w:id="2127843072">
          <w:marLeft w:val="0"/>
          <w:marRight w:val="0"/>
          <w:marTop w:val="0"/>
          <w:marBottom w:val="0"/>
          <w:divBdr>
            <w:top w:val="none" w:sz="0" w:space="0" w:color="auto"/>
            <w:left w:val="none" w:sz="0" w:space="0" w:color="auto"/>
            <w:bottom w:val="none" w:sz="0" w:space="0" w:color="auto"/>
            <w:right w:val="none" w:sz="0" w:space="0" w:color="auto"/>
          </w:divBdr>
        </w:div>
        <w:div w:id="1703628691">
          <w:marLeft w:val="0"/>
          <w:marRight w:val="0"/>
          <w:marTop w:val="0"/>
          <w:marBottom w:val="0"/>
          <w:divBdr>
            <w:top w:val="none" w:sz="0" w:space="0" w:color="auto"/>
            <w:left w:val="none" w:sz="0" w:space="0" w:color="auto"/>
            <w:bottom w:val="none" w:sz="0" w:space="0" w:color="auto"/>
            <w:right w:val="none" w:sz="0" w:space="0" w:color="auto"/>
          </w:divBdr>
        </w:div>
        <w:div w:id="1344354470">
          <w:marLeft w:val="0"/>
          <w:marRight w:val="0"/>
          <w:marTop w:val="0"/>
          <w:marBottom w:val="0"/>
          <w:divBdr>
            <w:top w:val="none" w:sz="0" w:space="0" w:color="auto"/>
            <w:left w:val="none" w:sz="0" w:space="0" w:color="auto"/>
            <w:bottom w:val="none" w:sz="0" w:space="0" w:color="auto"/>
            <w:right w:val="none" w:sz="0" w:space="0" w:color="auto"/>
          </w:divBdr>
        </w:div>
        <w:div w:id="1496453213">
          <w:marLeft w:val="0"/>
          <w:marRight w:val="0"/>
          <w:marTop w:val="0"/>
          <w:marBottom w:val="0"/>
          <w:divBdr>
            <w:top w:val="none" w:sz="0" w:space="0" w:color="auto"/>
            <w:left w:val="none" w:sz="0" w:space="0" w:color="auto"/>
            <w:bottom w:val="none" w:sz="0" w:space="0" w:color="auto"/>
            <w:right w:val="none" w:sz="0" w:space="0" w:color="auto"/>
          </w:divBdr>
        </w:div>
        <w:div w:id="1339577855">
          <w:marLeft w:val="0"/>
          <w:marRight w:val="0"/>
          <w:marTop w:val="0"/>
          <w:marBottom w:val="0"/>
          <w:divBdr>
            <w:top w:val="none" w:sz="0" w:space="0" w:color="auto"/>
            <w:left w:val="none" w:sz="0" w:space="0" w:color="auto"/>
            <w:bottom w:val="none" w:sz="0" w:space="0" w:color="auto"/>
            <w:right w:val="none" w:sz="0" w:space="0" w:color="auto"/>
          </w:divBdr>
        </w:div>
        <w:div w:id="1138449028">
          <w:marLeft w:val="0"/>
          <w:marRight w:val="0"/>
          <w:marTop w:val="0"/>
          <w:marBottom w:val="0"/>
          <w:divBdr>
            <w:top w:val="none" w:sz="0" w:space="0" w:color="auto"/>
            <w:left w:val="none" w:sz="0" w:space="0" w:color="auto"/>
            <w:bottom w:val="none" w:sz="0" w:space="0" w:color="auto"/>
            <w:right w:val="none" w:sz="0" w:space="0" w:color="auto"/>
          </w:divBdr>
        </w:div>
        <w:div w:id="566575405">
          <w:marLeft w:val="0"/>
          <w:marRight w:val="0"/>
          <w:marTop w:val="0"/>
          <w:marBottom w:val="0"/>
          <w:divBdr>
            <w:top w:val="none" w:sz="0" w:space="0" w:color="auto"/>
            <w:left w:val="none" w:sz="0" w:space="0" w:color="auto"/>
            <w:bottom w:val="none" w:sz="0" w:space="0" w:color="auto"/>
            <w:right w:val="none" w:sz="0" w:space="0" w:color="auto"/>
          </w:divBdr>
        </w:div>
        <w:div w:id="1799953053">
          <w:marLeft w:val="0"/>
          <w:marRight w:val="0"/>
          <w:marTop w:val="0"/>
          <w:marBottom w:val="0"/>
          <w:divBdr>
            <w:top w:val="none" w:sz="0" w:space="0" w:color="auto"/>
            <w:left w:val="none" w:sz="0" w:space="0" w:color="auto"/>
            <w:bottom w:val="none" w:sz="0" w:space="0" w:color="auto"/>
            <w:right w:val="none" w:sz="0" w:space="0" w:color="auto"/>
          </w:divBdr>
        </w:div>
        <w:div w:id="277833627">
          <w:marLeft w:val="0"/>
          <w:marRight w:val="0"/>
          <w:marTop w:val="0"/>
          <w:marBottom w:val="0"/>
          <w:divBdr>
            <w:top w:val="none" w:sz="0" w:space="0" w:color="auto"/>
            <w:left w:val="none" w:sz="0" w:space="0" w:color="auto"/>
            <w:bottom w:val="none" w:sz="0" w:space="0" w:color="auto"/>
            <w:right w:val="none" w:sz="0" w:space="0" w:color="auto"/>
          </w:divBdr>
        </w:div>
        <w:div w:id="1098719521">
          <w:marLeft w:val="0"/>
          <w:marRight w:val="0"/>
          <w:marTop w:val="0"/>
          <w:marBottom w:val="0"/>
          <w:divBdr>
            <w:top w:val="none" w:sz="0" w:space="0" w:color="auto"/>
            <w:left w:val="none" w:sz="0" w:space="0" w:color="auto"/>
            <w:bottom w:val="none" w:sz="0" w:space="0" w:color="auto"/>
            <w:right w:val="none" w:sz="0" w:space="0" w:color="auto"/>
          </w:divBdr>
        </w:div>
        <w:div w:id="165562015">
          <w:marLeft w:val="0"/>
          <w:marRight w:val="0"/>
          <w:marTop w:val="0"/>
          <w:marBottom w:val="0"/>
          <w:divBdr>
            <w:top w:val="none" w:sz="0" w:space="0" w:color="auto"/>
            <w:left w:val="none" w:sz="0" w:space="0" w:color="auto"/>
            <w:bottom w:val="none" w:sz="0" w:space="0" w:color="auto"/>
            <w:right w:val="none" w:sz="0" w:space="0" w:color="auto"/>
          </w:divBdr>
        </w:div>
        <w:div w:id="1576671708">
          <w:marLeft w:val="0"/>
          <w:marRight w:val="0"/>
          <w:marTop w:val="0"/>
          <w:marBottom w:val="0"/>
          <w:divBdr>
            <w:top w:val="none" w:sz="0" w:space="0" w:color="auto"/>
            <w:left w:val="none" w:sz="0" w:space="0" w:color="auto"/>
            <w:bottom w:val="none" w:sz="0" w:space="0" w:color="auto"/>
            <w:right w:val="none" w:sz="0" w:space="0" w:color="auto"/>
          </w:divBdr>
        </w:div>
        <w:div w:id="787970839">
          <w:marLeft w:val="0"/>
          <w:marRight w:val="0"/>
          <w:marTop w:val="0"/>
          <w:marBottom w:val="0"/>
          <w:divBdr>
            <w:top w:val="none" w:sz="0" w:space="0" w:color="auto"/>
            <w:left w:val="none" w:sz="0" w:space="0" w:color="auto"/>
            <w:bottom w:val="none" w:sz="0" w:space="0" w:color="auto"/>
            <w:right w:val="none" w:sz="0" w:space="0" w:color="auto"/>
          </w:divBdr>
        </w:div>
        <w:div w:id="1565336720">
          <w:marLeft w:val="0"/>
          <w:marRight w:val="0"/>
          <w:marTop w:val="0"/>
          <w:marBottom w:val="0"/>
          <w:divBdr>
            <w:top w:val="none" w:sz="0" w:space="0" w:color="auto"/>
            <w:left w:val="none" w:sz="0" w:space="0" w:color="auto"/>
            <w:bottom w:val="none" w:sz="0" w:space="0" w:color="auto"/>
            <w:right w:val="none" w:sz="0" w:space="0" w:color="auto"/>
          </w:divBdr>
        </w:div>
        <w:div w:id="1003245619">
          <w:marLeft w:val="0"/>
          <w:marRight w:val="0"/>
          <w:marTop w:val="0"/>
          <w:marBottom w:val="0"/>
          <w:divBdr>
            <w:top w:val="none" w:sz="0" w:space="0" w:color="auto"/>
            <w:left w:val="none" w:sz="0" w:space="0" w:color="auto"/>
            <w:bottom w:val="none" w:sz="0" w:space="0" w:color="auto"/>
            <w:right w:val="none" w:sz="0" w:space="0" w:color="auto"/>
          </w:divBdr>
        </w:div>
        <w:div w:id="1270360417">
          <w:marLeft w:val="0"/>
          <w:marRight w:val="0"/>
          <w:marTop w:val="0"/>
          <w:marBottom w:val="0"/>
          <w:divBdr>
            <w:top w:val="none" w:sz="0" w:space="0" w:color="auto"/>
            <w:left w:val="none" w:sz="0" w:space="0" w:color="auto"/>
            <w:bottom w:val="none" w:sz="0" w:space="0" w:color="auto"/>
            <w:right w:val="none" w:sz="0" w:space="0" w:color="auto"/>
          </w:divBdr>
        </w:div>
      </w:divsChild>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532107124">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14118371">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 w:id="203071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obst.com/youtube" TargetMode="External"/><Relationship Id="rId4" Type="http://schemas.openxmlformats.org/officeDocument/2006/relationships/settings" Target="settings.xml"/><Relationship Id="rId9" Type="http://schemas.openxmlformats.org/officeDocument/2006/relationships/hyperlink" Target="http://www.bobst.com/linke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2</TotalTime>
  <Pages>2</Pages>
  <Words>860</Words>
  <Characters>4908</Characters>
  <Application>Microsoft Office Word</Application>
  <DocSecurity>0</DocSecurity>
  <Lines>40</Lines>
  <Paragraphs>11</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5</cp:revision>
  <cp:lastPrinted>2020-02-21T14:53:00Z</cp:lastPrinted>
  <dcterms:created xsi:type="dcterms:W3CDTF">2025-03-10T07:57:00Z</dcterms:created>
  <dcterms:modified xsi:type="dcterms:W3CDTF">2025-03-11T13:03:00Z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